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14" w:rsidRDefault="00451C14" w:rsidP="00451C14">
      <w:pPr>
        <w:ind w:left="-85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E4FB106" wp14:editId="2246EE9A">
            <wp:extent cx="4953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14" w:rsidRPr="00EC1DA2" w:rsidRDefault="00451C14" w:rsidP="00451C14">
      <w:pPr>
        <w:ind w:left="-851"/>
        <w:jc w:val="center"/>
        <w:rPr>
          <w:sz w:val="26"/>
          <w:szCs w:val="26"/>
        </w:rPr>
      </w:pPr>
    </w:p>
    <w:p w:rsidR="00451C14" w:rsidRPr="00ED22CF" w:rsidRDefault="00451C14" w:rsidP="00451C14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РОССИЙСКАЯ ФЕДЕРАЦИЯ</w:t>
      </w:r>
    </w:p>
    <w:p w:rsidR="00451C14" w:rsidRPr="00ED22CF" w:rsidRDefault="00451C14" w:rsidP="00451C14">
      <w:pPr>
        <w:tabs>
          <w:tab w:val="left" w:pos="3015"/>
        </w:tabs>
        <w:jc w:val="center"/>
        <w:rPr>
          <w:sz w:val="28"/>
          <w:szCs w:val="28"/>
        </w:rPr>
      </w:pPr>
      <w:r w:rsidRPr="00ED22CF">
        <w:rPr>
          <w:sz w:val="28"/>
          <w:szCs w:val="28"/>
        </w:rPr>
        <w:t>АДМИНИСТРАЦИЯ КУ</w:t>
      </w:r>
      <w:r>
        <w:rPr>
          <w:sz w:val="28"/>
          <w:szCs w:val="28"/>
        </w:rPr>
        <w:t>НАШАКСКОГО МУНИЦИПАЛЬНОГО ОКРУГА</w:t>
      </w:r>
      <w:r w:rsidRPr="00ED22CF">
        <w:rPr>
          <w:sz w:val="28"/>
          <w:szCs w:val="28"/>
        </w:rPr>
        <w:t xml:space="preserve"> ЧЕЛЯБИНСКОЙ ОБЛАСТИ</w:t>
      </w:r>
    </w:p>
    <w:p w:rsidR="00451C14" w:rsidRPr="00ED22CF" w:rsidRDefault="00451C14" w:rsidP="00451C14">
      <w:pPr>
        <w:tabs>
          <w:tab w:val="left" w:pos="3015"/>
        </w:tabs>
        <w:jc w:val="center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ПОСТАНОВЛЕНИЕ</w:t>
      </w:r>
    </w:p>
    <w:p w:rsidR="00451C14" w:rsidRPr="00ED22CF" w:rsidRDefault="00451C14" w:rsidP="00451C14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451C14" w:rsidRPr="00C22A0B" w:rsidRDefault="002864FA" w:rsidP="00451C14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22.01.</w:t>
      </w:r>
      <w:r w:rsidR="00451C14">
        <w:rPr>
          <w:sz w:val="28"/>
          <w:szCs w:val="28"/>
        </w:rPr>
        <w:t>2026</w:t>
      </w:r>
      <w:r w:rsidR="00451C14" w:rsidRPr="00C22A0B">
        <w:rPr>
          <w:sz w:val="28"/>
          <w:szCs w:val="28"/>
        </w:rPr>
        <w:t>г</w:t>
      </w:r>
      <w:r>
        <w:rPr>
          <w:sz w:val="28"/>
          <w:szCs w:val="28"/>
        </w:rPr>
        <w:t>. № 71</w:t>
      </w:r>
      <w:bookmarkStart w:id="0" w:name="_GoBack"/>
      <w:bookmarkEnd w:id="0"/>
    </w:p>
    <w:p w:rsidR="00451C14" w:rsidRPr="00ED22CF" w:rsidRDefault="00451C14" w:rsidP="00451C14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79" w:tblpY="181"/>
        <w:tblW w:w="0" w:type="auto"/>
        <w:tblLook w:val="0000" w:firstRow="0" w:lastRow="0" w:firstColumn="0" w:lastColumn="0" w:noHBand="0" w:noVBand="0"/>
      </w:tblPr>
      <w:tblGrid>
        <w:gridCol w:w="4955"/>
      </w:tblGrid>
      <w:tr w:rsidR="00451C14" w:rsidRPr="00ED22CF" w:rsidTr="00BC58EF">
        <w:trPr>
          <w:trHeight w:val="450"/>
        </w:trPr>
        <w:tc>
          <w:tcPr>
            <w:tcW w:w="4955" w:type="dxa"/>
          </w:tcPr>
          <w:p w:rsidR="00451C14" w:rsidRPr="00ED22CF" w:rsidRDefault="00451C14" w:rsidP="00BC58EF">
            <w:pPr>
              <w:tabs>
                <w:tab w:val="left" w:pos="30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муниципальной программы</w:t>
            </w:r>
            <w:r w:rsidRPr="00ED22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«Доступное и комфортное жилье - гражданам России» в Кунашакском муниципальном окр</w:t>
            </w:r>
            <w:r w:rsidR="003C01FE">
              <w:rPr>
                <w:sz w:val="28"/>
                <w:szCs w:val="28"/>
                <w:lang w:eastAsia="en-US"/>
              </w:rPr>
              <w:t xml:space="preserve">уге </w:t>
            </w:r>
            <w:r>
              <w:rPr>
                <w:sz w:val="28"/>
                <w:szCs w:val="28"/>
                <w:lang w:eastAsia="en-US"/>
              </w:rPr>
              <w:t xml:space="preserve"> на 2026 - 2030 годы»</w:t>
            </w:r>
          </w:p>
        </w:tc>
      </w:tr>
    </w:tbl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ind w:firstLine="708"/>
        <w:jc w:val="both"/>
        <w:rPr>
          <w:sz w:val="28"/>
          <w:szCs w:val="28"/>
        </w:rPr>
      </w:pPr>
    </w:p>
    <w:p w:rsidR="00451C14" w:rsidRDefault="00451C14" w:rsidP="00451C14">
      <w:pPr>
        <w:ind w:firstLine="708"/>
        <w:jc w:val="both"/>
        <w:rPr>
          <w:sz w:val="28"/>
          <w:szCs w:val="28"/>
        </w:rPr>
      </w:pPr>
    </w:p>
    <w:p w:rsidR="00451C14" w:rsidRPr="00ED22CF" w:rsidRDefault="00451C14" w:rsidP="00451C14">
      <w:pPr>
        <w:ind w:firstLine="708"/>
        <w:jc w:val="both"/>
        <w:rPr>
          <w:sz w:val="28"/>
          <w:szCs w:val="28"/>
        </w:rPr>
      </w:pPr>
    </w:p>
    <w:p w:rsidR="00451C14" w:rsidRPr="00ED22CF" w:rsidRDefault="00451C14" w:rsidP="00451C14">
      <w:pPr>
        <w:ind w:firstLine="708"/>
        <w:jc w:val="both"/>
        <w:rPr>
          <w:sz w:val="28"/>
          <w:szCs w:val="28"/>
        </w:rPr>
      </w:pPr>
      <w:r w:rsidRPr="00ED22CF">
        <w:rPr>
          <w:sz w:val="28"/>
          <w:szCs w:val="28"/>
        </w:rPr>
        <w:t>В соответствии со статьей 179 Бюджетного кодекса Российской Федерации, Уставом Ку</w:t>
      </w:r>
      <w:r>
        <w:rPr>
          <w:sz w:val="28"/>
          <w:szCs w:val="28"/>
        </w:rPr>
        <w:t>нашакского муниципального округа</w:t>
      </w:r>
      <w:r w:rsidRPr="00ED22CF">
        <w:rPr>
          <w:sz w:val="28"/>
          <w:szCs w:val="28"/>
        </w:rPr>
        <w:t xml:space="preserve"> </w:t>
      </w:r>
    </w:p>
    <w:p w:rsidR="00451C14" w:rsidRPr="00ED22CF" w:rsidRDefault="00451C14" w:rsidP="00451C14">
      <w:pPr>
        <w:rPr>
          <w:sz w:val="28"/>
          <w:szCs w:val="28"/>
        </w:rPr>
      </w:pPr>
      <w:r w:rsidRPr="00ED22CF">
        <w:rPr>
          <w:sz w:val="28"/>
          <w:szCs w:val="28"/>
        </w:rPr>
        <w:t>ПОСТАНОВЛЯЮ:</w:t>
      </w:r>
    </w:p>
    <w:p w:rsidR="003C01FE" w:rsidRPr="003C01FE" w:rsidRDefault="00451C14" w:rsidP="00451C14">
      <w:pPr>
        <w:tabs>
          <w:tab w:val="left" w:pos="1134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1. Утвердить</w:t>
      </w:r>
      <w:r w:rsidRPr="00DA2B80">
        <w:rPr>
          <w:rFonts w:eastAsiaTheme="minorHAnsi"/>
          <w:sz w:val="28"/>
          <w:szCs w:val="28"/>
          <w:lang w:eastAsia="en-US"/>
        </w:rPr>
        <w:t xml:space="preserve"> муниципальную программу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«Доступное и комфортное жилье - гражданам России» в Кунашакском муниципа</w:t>
      </w:r>
      <w:r w:rsidR="003C01FE">
        <w:rPr>
          <w:sz w:val="28"/>
          <w:szCs w:val="28"/>
          <w:lang w:eastAsia="en-US"/>
        </w:rPr>
        <w:t>льном округе</w:t>
      </w:r>
      <w:r>
        <w:rPr>
          <w:sz w:val="28"/>
          <w:szCs w:val="28"/>
          <w:lang w:eastAsia="en-US"/>
        </w:rPr>
        <w:t xml:space="preserve"> на 2026 - 2030 годы</w:t>
      </w:r>
      <w:r w:rsidR="003C01FE">
        <w:rPr>
          <w:sz w:val="28"/>
          <w:szCs w:val="28"/>
          <w:lang w:eastAsia="en-US"/>
        </w:rPr>
        <w:t>»</w:t>
      </w:r>
      <w:r w:rsidR="003C01FE">
        <w:rPr>
          <w:sz w:val="28"/>
          <w:szCs w:val="28"/>
        </w:rPr>
        <w:t>. Отменить Постановление «Об утверждении муниципальной программы «</w:t>
      </w:r>
      <w:r w:rsidR="003C01FE">
        <w:rPr>
          <w:sz w:val="28"/>
          <w:szCs w:val="28"/>
          <w:lang w:eastAsia="en-US"/>
        </w:rPr>
        <w:t>«Доступное и комфортное жилье - гражданам России» в Кунашакском муниципальном районе на 2023 - 2027 годы»</w:t>
      </w:r>
      <w:r w:rsidR="003C01FE">
        <w:rPr>
          <w:sz w:val="28"/>
          <w:szCs w:val="28"/>
        </w:rPr>
        <w:t xml:space="preserve">  №85 от 23.01.2023г.</w:t>
      </w:r>
    </w:p>
    <w:p w:rsidR="00451C14" w:rsidRPr="00DA2B80" w:rsidRDefault="00451C14" w:rsidP="00451C14">
      <w:p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2. Начальнику отдела</w:t>
      </w:r>
      <w:r w:rsidRPr="00DA2B80">
        <w:rPr>
          <w:sz w:val="28"/>
          <w:szCs w:val="28"/>
        </w:rPr>
        <w:t xml:space="preserve"> информационных технологий Администрации Кунашакского мун</w:t>
      </w:r>
      <w:r>
        <w:rPr>
          <w:sz w:val="28"/>
          <w:szCs w:val="28"/>
        </w:rPr>
        <w:t xml:space="preserve">иципального округа </w:t>
      </w:r>
      <w:proofErr w:type="spellStart"/>
      <w:r>
        <w:rPr>
          <w:sz w:val="28"/>
          <w:szCs w:val="28"/>
        </w:rPr>
        <w:t>Хуртову</w:t>
      </w:r>
      <w:proofErr w:type="spellEnd"/>
      <w:r>
        <w:rPr>
          <w:sz w:val="28"/>
          <w:szCs w:val="28"/>
        </w:rPr>
        <w:t xml:space="preserve"> А.А.</w:t>
      </w:r>
      <w:r w:rsidRPr="00DA2B80">
        <w:rPr>
          <w:sz w:val="28"/>
          <w:szCs w:val="28"/>
        </w:rPr>
        <w:t xml:space="preserve"> </w:t>
      </w:r>
      <w:proofErr w:type="gramStart"/>
      <w:r w:rsidRPr="00DA2B80">
        <w:rPr>
          <w:sz w:val="28"/>
          <w:szCs w:val="28"/>
        </w:rPr>
        <w:t>разместить</w:t>
      </w:r>
      <w:proofErr w:type="gramEnd"/>
      <w:r w:rsidRPr="00DA2B80">
        <w:rPr>
          <w:sz w:val="28"/>
          <w:szCs w:val="28"/>
        </w:rPr>
        <w:t xml:space="preserve"> настоящее пост</w:t>
      </w:r>
      <w:r>
        <w:rPr>
          <w:sz w:val="28"/>
          <w:szCs w:val="28"/>
        </w:rPr>
        <w:t>ановление на официальном сайте</w:t>
      </w:r>
      <w:r w:rsidRPr="00DA2B80">
        <w:rPr>
          <w:sz w:val="28"/>
          <w:szCs w:val="28"/>
        </w:rPr>
        <w:t xml:space="preserve"> Ку</w:t>
      </w:r>
      <w:r>
        <w:rPr>
          <w:sz w:val="28"/>
          <w:szCs w:val="28"/>
        </w:rPr>
        <w:t>нашакского муниципального округа</w:t>
      </w:r>
      <w:r w:rsidRPr="00DA2B80">
        <w:rPr>
          <w:sz w:val="28"/>
          <w:szCs w:val="28"/>
        </w:rPr>
        <w:t>.</w:t>
      </w:r>
    </w:p>
    <w:p w:rsidR="00451C14" w:rsidRPr="00ED22CF" w:rsidRDefault="00451C14" w:rsidP="00451C1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ED22CF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Организацию ис</w:t>
      </w:r>
      <w:r w:rsidRPr="00ED22CF">
        <w:rPr>
          <w:rFonts w:eastAsiaTheme="minorHAnsi"/>
          <w:sz w:val="28"/>
          <w:szCs w:val="28"/>
          <w:lang w:eastAsia="en-US"/>
        </w:rPr>
        <w:t>полнения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Первого З</w:t>
      </w:r>
      <w:r w:rsidRPr="00ED22CF">
        <w:rPr>
          <w:rFonts w:eastAsiaTheme="minorHAnsi"/>
          <w:sz w:val="28"/>
          <w:szCs w:val="28"/>
          <w:lang w:eastAsia="en-US"/>
        </w:rPr>
        <w:t>амес</w:t>
      </w:r>
      <w:r>
        <w:rPr>
          <w:rFonts w:eastAsiaTheme="minorHAnsi"/>
          <w:sz w:val="28"/>
          <w:szCs w:val="28"/>
          <w:lang w:eastAsia="en-US"/>
        </w:rPr>
        <w:t>тителя Главы округа</w:t>
      </w:r>
      <w:r w:rsidRPr="00ED22CF">
        <w:rPr>
          <w:rFonts w:eastAsiaTheme="minorHAnsi"/>
          <w:sz w:val="28"/>
          <w:szCs w:val="28"/>
          <w:lang w:eastAsia="en-US"/>
        </w:rPr>
        <w:t xml:space="preserve"> по жилищно-коммунальному хозяйству, строительству</w:t>
      </w:r>
      <w:r>
        <w:rPr>
          <w:rFonts w:eastAsiaTheme="minorHAnsi"/>
          <w:sz w:val="28"/>
          <w:szCs w:val="28"/>
          <w:lang w:eastAsia="en-US"/>
        </w:rPr>
        <w:t xml:space="preserve"> и инженерной инфраструктуре – Р</w:t>
      </w:r>
      <w:r w:rsidRPr="00ED22CF">
        <w:rPr>
          <w:rFonts w:eastAsiaTheme="minorHAnsi"/>
          <w:sz w:val="28"/>
          <w:szCs w:val="28"/>
          <w:lang w:eastAsia="en-US"/>
        </w:rPr>
        <w:t>уководителя Управления ЖКХ, строительству и э</w:t>
      </w:r>
      <w:r>
        <w:rPr>
          <w:rFonts w:eastAsiaTheme="minorHAnsi"/>
          <w:sz w:val="28"/>
          <w:szCs w:val="28"/>
          <w:lang w:eastAsia="en-US"/>
        </w:rPr>
        <w:t xml:space="preserve">нергообеспечению </w:t>
      </w:r>
      <w:proofErr w:type="spellStart"/>
      <w:r>
        <w:rPr>
          <w:rFonts w:eastAsiaTheme="minorHAnsi"/>
          <w:sz w:val="28"/>
          <w:szCs w:val="28"/>
          <w:lang w:eastAsia="en-US"/>
        </w:rPr>
        <w:t>Гиззатуллина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А.А.</w:t>
      </w: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Pr="00ED22CF" w:rsidRDefault="00451C14" w:rsidP="00451C14">
      <w:pPr>
        <w:tabs>
          <w:tab w:val="left" w:pos="3015"/>
        </w:tabs>
        <w:jc w:val="both"/>
        <w:rPr>
          <w:sz w:val="28"/>
          <w:szCs w:val="28"/>
        </w:rPr>
      </w:pPr>
    </w:p>
    <w:p w:rsidR="00451C14" w:rsidRDefault="00451C14" w:rsidP="00451C14">
      <w:pPr>
        <w:jc w:val="both"/>
        <w:rPr>
          <w:rFonts w:eastAsiaTheme="minorHAnsi"/>
          <w:sz w:val="28"/>
          <w:szCs w:val="28"/>
          <w:lang w:eastAsia="en-US"/>
        </w:rPr>
      </w:pPr>
    </w:p>
    <w:p w:rsidR="00451C14" w:rsidRDefault="00451C14" w:rsidP="00451C14">
      <w:pPr>
        <w:jc w:val="both"/>
      </w:pPr>
      <w:r>
        <w:rPr>
          <w:rFonts w:eastAsiaTheme="minorHAnsi"/>
          <w:sz w:val="28"/>
          <w:szCs w:val="28"/>
          <w:lang w:eastAsia="en-US"/>
        </w:rPr>
        <w:t>Глава округа</w:t>
      </w:r>
      <w:r w:rsidRPr="00ED22CF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Р.Г. </w:t>
      </w:r>
      <w:proofErr w:type="spellStart"/>
      <w:r>
        <w:rPr>
          <w:rFonts w:eastAsiaTheme="minorHAnsi"/>
          <w:sz w:val="28"/>
          <w:szCs w:val="28"/>
          <w:lang w:eastAsia="en-US"/>
        </w:rPr>
        <w:t>Вакилов</w:t>
      </w:r>
      <w:proofErr w:type="spellEnd"/>
    </w:p>
    <w:p w:rsidR="00451C14" w:rsidRDefault="00451C14" w:rsidP="00451C14"/>
    <w:p w:rsidR="00451C14" w:rsidRDefault="00451C14" w:rsidP="00451C14"/>
    <w:p w:rsidR="00451C14" w:rsidRDefault="00451C14" w:rsidP="00451C14"/>
    <w:p w:rsidR="00451C14" w:rsidRDefault="00451C14" w:rsidP="00451C14"/>
    <w:p w:rsidR="00451C14" w:rsidRDefault="00451C14" w:rsidP="00451C14"/>
    <w:p w:rsidR="00451C14" w:rsidRDefault="00451C14" w:rsidP="00451C14"/>
    <w:p w:rsidR="00451C14" w:rsidRDefault="00451C14" w:rsidP="00451C14"/>
    <w:p w:rsidR="00451C14" w:rsidRDefault="00451C14" w:rsidP="00451C14"/>
    <w:p w:rsidR="00CF7537" w:rsidRPr="000B155B" w:rsidRDefault="00CF7537" w:rsidP="00126A70">
      <w:pPr>
        <w:overflowPunct/>
        <w:autoSpaceDE/>
        <w:adjustRightInd/>
        <w:rPr>
          <w:sz w:val="28"/>
          <w:szCs w:val="28"/>
        </w:rPr>
        <w:sectPr w:rsidR="00CF7537" w:rsidRPr="000B155B" w:rsidSect="00072052">
          <w:headerReference w:type="default" r:id="rId10"/>
          <w:pgSz w:w="11906" w:h="16838"/>
          <w:pgMar w:top="1134" w:right="850" w:bottom="1134" w:left="1418" w:header="181" w:footer="709" w:gutter="0"/>
          <w:cols w:space="708"/>
          <w:titlePg/>
          <w:docGrid w:linePitch="360"/>
        </w:sectPr>
      </w:pPr>
    </w:p>
    <w:p w:rsidR="000B407E" w:rsidRPr="000B155B" w:rsidRDefault="000B407E" w:rsidP="000B407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P468"/>
      <w:bookmarkEnd w:id="1"/>
      <w:r w:rsidRPr="000B155B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Муниципальная программа "</w:t>
      </w:r>
      <w:r w:rsidR="006D60F0" w:rsidRPr="000B155B">
        <w:rPr>
          <w:rFonts w:ascii="Times New Roman" w:hAnsi="Times New Roman" w:cs="Times New Roman"/>
          <w:b/>
          <w:sz w:val="32"/>
          <w:szCs w:val="32"/>
        </w:rPr>
        <w:t>Доступное и комфортное жилье гр</w:t>
      </w:r>
      <w:r w:rsidR="0030515D">
        <w:rPr>
          <w:rFonts w:ascii="Times New Roman" w:hAnsi="Times New Roman" w:cs="Times New Roman"/>
          <w:b/>
          <w:sz w:val="32"/>
          <w:szCs w:val="32"/>
        </w:rPr>
        <w:t>ажданам России в Кунашакском</w:t>
      </w:r>
      <w:r w:rsidR="006D60F0" w:rsidRPr="000B155B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30515D">
        <w:rPr>
          <w:rFonts w:ascii="Times New Roman" w:hAnsi="Times New Roman" w:cs="Times New Roman"/>
          <w:b/>
          <w:sz w:val="32"/>
          <w:szCs w:val="32"/>
        </w:rPr>
        <w:t>униципальном округе Челябинской области на 2026-2030 годы</w:t>
      </w:r>
      <w:r w:rsidRPr="000B155B">
        <w:rPr>
          <w:rFonts w:ascii="Times New Roman" w:hAnsi="Times New Roman" w:cs="Times New Roman"/>
          <w:b/>
          <w:sz w:val="32"/>
          <w:szCs w:val="32"/>
        </w:rPr>
        <w:t>"</w:t>
      </w:r>
    </w:p>
    <w:p w:rsidR="000B407E" w:rsidRPr="000B155B" w:rsidRDefault="000B407E" w:rsidP="003A2B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7227" w:rsidRPr="000B155B" w:rsidRDefault="00B67227" w:rsidP="00F553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2534" w:rsidRPr="000B155B" w:rsidRDefault="000B407E" w:rsidP="003A2BA1">
      <w:pPr>
        <w:pStyle w:val="ConsPlusNormal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 w:rsidR="00CC0B5E" w:rsidRPr="000B155B" w:rsidRDefault="00CC0B5E" w:rsidP="00126A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C0B5E" w:rsidRPr="000B155B" w:rsidRDefault="006D60F0" w:rsidP="006D60F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ab/>
        <w:t>Обеспечение доступным и комфортным жильем остается одним из самых актуальных вопросов для большинства граждан Российской Федерации, в том числ</w:t>
      </w:r>
      <w:r w:rsidR="0030515D">
        <w:rPr>
          <w:rFonts w:ascii="Times New Roman" w:hAnsi="Times New Roman" w:cs="Times New Roman"/>
          <w:sz w:val="28"/>
          <w:szCs w:val="28"/>
        </w:rPr>
        <w:t>е и для жителей Кунашакского муниципального округа</w:t>
      </w:r>
      <w:r w:rsidRPr="000B155B">
        <w:rPr>
          <w:rFonts w:ascii="Times New Roman" w:hAnsi="Times New Roman" w:cs="Times New Roman"/>
          <w:sz w:val="28"/>
          <w:szCs w:val="28"/>
        </w:rPr>
        <w:t>.</w:t>
      </w:r>
    </w:p>
    <w:p w:rsidR="00145B03" w:rsidRPr="000B155B" w:rsidRDefault="00145B03" w:rsidP="001A1D5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ab/>
        <w:t>Основной проблемой, препятствующей комфорт</w:t>
      </w:r>
      <w:r w:rsidR="00CB51AA">
        <w:rPr>
          <w:rFonts w:ascii="Times New Roman" w:hAnsi="Times New Roman" w:cs="Times New Roman"/>
          <w:sz w:val="28"/>
          <w:szCs w:val="28"/>
        </w:rPr>
        <w:t>ному проживанию населения округа</w:t>
      </w:r>
      <w:r w:rsidRPr="000B155B">
        <w:rPr>
          <w:rFonts w:ascii="Times New Roman" w:hAnsi="Times New Roman" w:cs="Times New Roman"/>
          <w:sz w:val="28"/>
          <w:szCs w:val="28"/>
        </w:rPr>
        <w:t>, является износ инженерных сетей водоснабжения, теплоснабжения и водоотведения, а такж</w:t>
      </w:r>
      <w:r w:rsidR="00CB51AA">
        <w:rPr>
          <w:rFonts w:ascii="Times New Roman" w:hAnsi="Times New Roman" w:cs="Times New Roman"/>
          <w:sz w:val="28"/>
          <w:szCs w:val="28"/>
        </w:rPr>
        <w:t>е тепловых источников (котельных</w:t>
      </w:r>
      <w:r w:rsidRPr="000B155B">
        <w:rPr>
          <w:rFonts w:ascii="Times New Roman" w:hAnsi="Times New Roman" w:cs="Times New Roman"/>
          <w:sz w:val="28"/>
          <w:szCs w:val="28"/>
        </w:rPr>
        <w:t>), и отсутствие сетей газораспределения в значительном количестве нас</w:t>
      </w:r>
      <w:r w:rsidR="0030515D">
        <w:rPr>
          <w:rFonts w:ascii="Times New Roman" w:hAnsi="Times New Roman" w:cs="Times New Roman"/>
          <w:sz w:val="28"/>
          <w:szCs w:val="28"/>
        </w:rPr>
        <w:t>еленных пунктов Кунашакского муниципального округа</w:t>
      </w:r>
      <w:r w:rsidRPr="000B155B">
        <w:rPr>
          <w:rFonts w:ascii="Times New Roman" w:hAnsi="Times New Roman" w:cs="Times New Roman"/>
          <w:sz w:val="28"/>
          <w:szCs w:val="28"/>
        </w:rPr>
        <w:t>.</w:t>
      </w:r>
      <w:r w:rsidR="001A1D54" w:rsidRPr="000B155B">
        <w:rPr>
          <w:rFonts w:ascii="Times New Roman" w:hAnsi="Times New Roman" w:cs="Times New Roman"/>
          <w:sz w:val="28"/>
          <w:szCs w:val="28"/>
        </w:rPr>
        <w:t xml:space="preserve"> Многолетний недостаток финансирования мероприятий по капитальному ремонту привел к высокому уровню износа объектов коммунальной инфраструктуры и их технологической отсталости. Помимо этого многие населенные пункты не имеют централизов</w:t>
      </w:r>
      <w:r w:rsidR="0030515D">
        <w:rPr>
          <w:rFonts w:ascii="Times New Roman" w:hAnsi="Times New Roman" w:cs="Times New Roman"/>
          <w:sz w:val="28"/>
          <w:szCs w:val="28"/>
        </w:rPr>
        <w:t>анного водоснабжения и газификации</w:t>
      </w:r>
      <w:r w:rsidR="001A1D54" w:rsidRPr="000B155B">
        <w:rPr>
          <w:rFonts w:ascii="Times New Roman" w:hAnsi="Times New Roman" w:cs="Times New Roman"/>
          <w:sz w:val="28"/>
          <w:szCs w:val="28"/>
        </w:rPr>
        <w:t>. Уровень благополучия жизни населения зависит от различных показателей. Бесперебойное функционирование систем водоснабжения, теплоснабжения, электроснабжения</w:t>
      </w:r>
      <w:r w:rsidR="0030515D">
        <w:rPr>
          <w:rFonts w:ascii="Times New Roman" w:hAnsi="Times New Roman" w:cs="Times New Roman"/>
          <w:sz w:val="28"/>
          <w:szCs w:val="28"/>
        </w:rPr>
        <w:t xml:space="preserve"> и газоснабжения</w:t>
      </w:r>
      <w:r w:rsidR="001A1D54" w:rsidRPr="000B155B">
        <w:rPr>
          <w:rFonts w:ascii="Times New Roman" w:hAnsi="Times New Roman" w:cs="Times New Roman"/>
          <w:sz w:val="28"/>
          <w:szCs w:val="28"/>
        </w:rPr>
        <w:t xml:space="preserve"> напрямую влияет на уровень социальной удовлетворенности населения. Кроме того, существует потребность создания инженерной инфраструктуры, отвечающей современным требованиям, в том числе в части повышения качества питьевой воды, доступности коммунально-бытовых услуг. Оказание населению помощи в модернизации изношенных систем многоквартирных жилых домов, является одной из приоритетных задач социального развития. Программный подход позволит решать поставленные проблемы системно, что приведет к наилучшему результату. </w:t>
      </w:r>
    </w:p>
    <w:p w:rsidR="00145B03" w:rsidRPr="000B155B" w:rsidRDefault="00145B03" w:rsidP="006D60F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ab/>
      </w:r>
      <w:r w:rsidR="001A1D54" w:rsidRPr="00D932EE">
        <w:rPr>
          <w:rFonts w:ascii="Times New Roman" w:hAnsi="Times New Roman" w:cs="Times New Roman"/>
          <w:sz w:val="28"/>
          <w:szCs w:val="28"/>
        </w:rPr>
        <w:t xml:space="preserve">Одним из важных направлений социально-экономического развития Челябинской области является улучшение жилищных условий граждан Российской Федерации, в </w:t>
      </w:r>
      <w:r w:rsidR="000C521D">
        <w:rPr>
          <w:rFonts w:ascii="Times New Roman" w:hAnsi="Times New Roman" w:cs="Times New Roman"/>
          <w:sz w:val="28"/>
          <w:szCs w:val="28"/>
        </w:rPr>
        <w:t xml:space="preserve">частности предоставление </w:t>
      </w:r>
      <w:r w:rsidR="001A1D54" w:rsidRPr="00D932EE">
        <w:rPr>
          <w:rFonts w:ascii="Times New Roman" w:hAnsi="Times New Roman" w:cs="Times New Roman"/>
          <w:sz w:val="28"/>
          <w:szCs w:val="28"/>
        </w:rPr>
        <w:t xml:space="preserve">доступного жилья для молодых семей. </w:t>
      </w:r>
      <w:proofErr w:type="gramStart"/>
      <w:r w:rsidR="001A1D54" w:rsidRPr="00D932EE">
        <w:rPr>
          <w:rFonts w:ascii="Times New Roman" w:hAnsi="Times New Roman" w:cs="Times New Roman"/>
          <w:sz w:val="28"/>
          <w:szCs w:val="28"/>
        </w:rPr>
        <w:t>Актуальной проблемой в части предоставления молодым семьям социальных выплат на приобрет</w:t>
      </w:r>
      <w:r w:rsidR="0030515D" w:rsidRPr="00D932EE">
        <w:rPr>
          <w:rFonts w:ascii="Times New Roman" w:hAnsi="Times New Roman" w:cs="Times New Roman"/>
          <w:sz w:val="28"/>
          <w:szCs w:val="28"/>
        </w:rPr>
        <w:t>ение (строительство) жилья является длительный срок</w:t>
      </w:r>
      <w:r w:rsidR="007627AE" w:rsidRPr="00D932EE">
        <w:rPr>
          <w:rFonts w:ascii="Times New Roman" w:hAnsi="Times New Roman" w:cs="Times New Roman"/>
          <w:sz w:val="28"/>
          <w:szCs w:val="28"/>
        </w:rPr>
        <w:t xml:space="preserve"> </w:t>
      </w:r>
      <w:r w:rsidR="001A1D54" w:rsidRPr="00D932EE">
        <w:rPr>
          <w:rFonts w:ascii="Times New Roman" w:hAnsi="Times New Roman" w:cs="Times New Roman"/>
          <w:sz w:val="28"/>
          <w:szCs w:val="28"/>
        </w:rPr>
        <w:t>ожидания молодыми семьями, признанными нуждающимися в улучшении жилищных условий, социальных выплат на приобретение жилого помещения</w:t>
      </w:r>
      <w:r w:rsidR="00D932EE">
        <w:rPr>
          <w:rFonts w:ascii="Times New Roman" w:hAnsi="Times New Roman" w:cs="Times New Roman"/>
          <w:sz w:val="28"/>
          <w:szCs w:val="28"/>
        </w:rPr>
        <w:t>,</w:t>
      </w:r>
      <w:r w:rsidR="001A1D54" w:rsidRPr="00D932EE">
        <w:rPr>
          <w:rFonts w:ascii="Times New Roman" w:hAnsi="Times New Roman" w:cs="Times New Roman"/>
          <w:sz w:val="28"/>
          <w:szCs w:val="28"/>
        </w:rPr>
        <w:t xml:space="preserve"> что влечет утрату ими оснований для получения соответствующей меры поддержки в связи с достижен</w:t>
      </w:r>
      <w:r w:rsidR="000C521D">
        <w:rPr>
          <w:rFonts w:ascii="Times New Roman" w:hAnsi="Times New Roman" w:cs="Times New Roman"/>
          <w:sz w:val="28"/>
          <w:szCs w:val="28"/>
        </w:rPr>
        <w:t>ием одним из супругов возраста 35 лет.</w:t>
      </w:r>
      <w:proofErr w:type="gramEnd"/>
    </w:p>
    <w:p w:rsidR="00707100" w:rsidRPr="000B155B" w:rsidRDefault="00707100" w:rsidP="00707100">
      <w:pPr>
        <w:ind w:right="-1" w:firstLine="709"/>
        <w:jc w:val="both"/>
        <w:rPr>
          <w:sz w:val="28"/>
          <w:szCs w:val="28"/>
        </w:rPr>
      </w:pPr>
      <w:r w:rsidRPr="000B155B">
        <w:rPr>
          <w:sz w:val="28"/>
          <w:szCs w:val="28"/>
        </w:rPr>
        <w:t xml:space="preserve">Состояние </w:t>
      </w:r>
      <w:r w:rsidR="007627AE">
        <w:rPr>
          <w:sz w:val="28"/>
          <w:szCs w:val="28"/>
        </w:rPr>
        <w:t>жилищного фонда Кунашакского муниципального округа</w:t>
      </w:r>
      <w:r w:rsidRPr="000B155B">
        <w:rPr>
          <w:sz w:val="28"/>
          <w:szCs w:val="28"/>
        </w:rPr>
        <w:t xml:space="preserve"> в целом характеризуется высоким процентом износа, что, в свою очередь, приводит к увеличению затрат на содержание жилищного фонда.</w:t>
      </w:r>
    </w:p>
    <w:p w:rsidR="00707100" w:rsidRDefault="00707100" w:rsidP="00707100">
      <w:pPr>
        <w:ind w:right="-1" w:firstLine="709"/>
        <w:jc w:val="both"/>
        <w:rPr>
          <w:sz w:val="28"/>
          <w:szCs w:val="28"/>
        </w:rPr>
      </w:pPr>
      <w:r w:rsidRPr="000B155B">
        <w:rPr>
          <w:sz w:val="28"/>
          <w:szCs w:val="28"/>
        </w:rPr>
        <w:t xml:space="preserve">Наибольшую долю аварийного жилищного фонда составляет малоэтажное (до трех этажей) жилье, занимаемое на праве собственности либо на условиях найма и являющееся муниципальной собственностью. Сокращение объемов жилищного строительства, имевшее место в начальный период реформирования экономики страны, отсутствие у балансодержателей реальных источников финансирования для проведения текущих и капитальных ремонтов, привело к </w:t>
      </w:r>
      <w:r w:rsidRPr="000B155B">
        <w:rPr>
          <w:sz w:val="28"/>
          <w:szCs w:val="28"/>
        </w:rPr>
        <w:lastRenderedPageBreak/>
        <w:t>тому, что в течение последних лет сложилась устойчивая тенденция к увеличению объемов аварийного жилищного фонда. Большинство</w:t>
      </w:r>
      <w:r w:rsidR="00350F97">
        <w:rPr>
          <w:sz w:val="28"/>
          <w:szCs w:val="28"/>
        </w:rPr>
        <w:t xml:space="preserve"> граждан,</w:t>
      </w:r>
      <w:r w:rsidRPr="000B155B">
        <w:rPr>
          <w:sz w:val="28"/>
          <w:szCs w:val="28"/>
        </w:rPr>
        <w:t xml:space="preserve"> проживающих в жилищном фонде, признанном аварийным, непригодным для проживания или с</w:t>
      </w:r>
      <w:r w:rsidR="00350F97">
        <w:rPr>
          <w:sz w:val="28"/>
          <w:szCs w:val="28"/>
        </w:rPr>
        <w:t xml:space="preserve"> высоким уровнем износа,</w:t>
      </w:r>
      <w:r w:rsidRPr="000B155B">
        <w:rPr>
          <w:sz w:val="28"/>
          <w:szCs w:val="28"/>
        </w:rPr>
        <w:t xml:space="preserve"> не в состоянии в настоящее время самостоятельно приобрести или получить на условиях найма жилье удовлетворительного качества. Учитывая социальную значимость проблемы жилья, непригодного для постоянного проживания, необходимо своевременно решать вопросы по отселению граждан из домов с повышенным физическим износом и последующим сносом отселенных домов.</w:t>
      </w:r>
    </w:p>
    <w:p w:rsidR="00C80F32" w:rsidRDefault="00904DDA" w:rsidP="00904DDA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4448" w:rsidRPr="00904DDA">
        <w:rPr>
          <w:sz w:val="28"/>
          <w:szCs w:val="28"/>
        </w:rPr>
        <w:t xml:space="preserve">Немаловажное значение для округа имеет экологическая обстановка и внешний облик населенных пунктов. </w:t>
      </w:r>
      <w:r>
        <w:rPr>
          <w:sz w:val="28"/>
          <w:szCs w:val="28"/>
        </w:rPr>
        <w:t xml:space="preserve"> В связи с этим осуществляется</w:t>
      </w:r>
      <w:r w:rsidR="00D040E8">
        <w:rPr>
          <w:sz w:val="28"/>
          <w:szCs w:val="28"/>
        </w:rPr>
        <w:t xml:space="preserve"> оборудование площадок и установка контейнеров для сбора ТКО,</w:t>
      </w:r>
      <w:r>
        <w:rPr>
          <w:sz w:val="28"/>
          <w:szCs w:val="28"/>
        </w:rPr>
        <w:t xml:space="preserve"> ликвидация</w:t>
      </w:r>
      <w:r w:rsidR="00534448" w:rsidRPr="00904DDA">
        <w:rPr>
          <w:sz w:val="28"/>
          <w:szCs w:val="28"/>
        </w:rPr>
        <w:t xml:space="preserve"> несанкционированных </w:t>
      </w:r>
      <w:r>
        <w:rPr>
          <w:sz w:val="28"/>
          <w:szCs w:val="28"/>
        </w:rPr>
        <w:t>свалок отходов, а так же разрабатывается проектная документация на р</w:t>
      </w:r>
      <w:r w:rsidR="00451C14">
        <w:rPr>
          <w:sz w:val="28"/>
          <w:szCs w:val="28"/>
        </w:rPr>
        <w:t>екультивацию земельных участков</w:t>
      </w:r>
      <w:r>
        <w:rPr>
          <w:sz w:val="28"/>
          <w:szCs w:val="28"/>
        </w:rPr>
        <w:t>, нарушенных размещением твердых коммунальных отходов.</w:t>
      </w:r>
    </w:p>
    <w:p w:rsidR="00904DDA" w:rsidRPr="00904DDA" w:rsidRDefault="00904DDA" w:rsidP="00904DDA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B67227" w:rsidRPr="000B155B" w:rsidRDefault="000B407E" w:rsidP="003A2BA1">
      <w:pPr>
        <w:pStyle w:val="ConsPlusNormal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3A2BA1" w:rsidRPr="000B155B" w:rsidRDefault="003A2BA1" w:rsidP="003A2BA1">
      <w:pPr>
        <w:tabs>
          <w:tab w:val="left" w:pos="0"/>
        </w:tabs>
        <w:jc w:val="both"/>
        <w:rPr>
          <w:sz w:val="28"/>
          <w:szCs w:val="28"/>
        </w:rPr>
      </w:pPr>
    </w:p>
    <w:p w:rsidR="00284099" w:rsidRPr="000B155B" w:rsidRDefault="00284099" w:rsidP="003A2BA1">
      <w:pPr>
        <w:tabs>
          <w:tab w:val="left" w:pos="0"/>
        </w:tabs>
        <w:jc w:val="both"/>
        <w:rPr>
          <w:sz w:val="28"/>
          <w:szCs w:val="28"/>
        </w:rPr>
      </w:pPr>
      <w:r w:rsidRPr="000B155B">
        <w:rPr>
          <w:sz w:val="28"/>
          <w:szCs w:val="28"/>
        </w:rPr>
        <w:tab/>
      </w:r>
      <w:r w:rsidR="003A2BA1" w:rsidRPr="000B155B">
        <w:rPr>
          <w:sz w:val="28"/>
          <w:szCs w:val="28"/>
        </w:rPr>
        <w:t>Приоритеты государственной политики в сфере реализации</w:t>
      </w:r>
      <w:r w:rsidRPr="000B155B">
        <w:rPr>
          <w:sz w:val="28"/>
          <w:szCs w:val="28"/>
        </w:rPr>
        <w:t xml:space="preserve"> </w:t>
      </w:r>
      <w:r w:rsidR="003A2BA1" w:rsidRPr="000B155B">
        <w:rPr>
          <w:sz w:val="28"/>
          <w:szCs w:val="28"/>
        </w:rPr>
        <w:t>программы определены:</w:t>
      </w:r>
      <w:r w:rsidRPr="000B155B">
        <w:rPr>
          <w:sz w:val="28"/>
          <w:szCs w:val="28"/>
        </w:rPr>
        <w:t xml:space="preserve"> </w:t>
      </w:r>
    </w:p>
    <w:p w:rsidR="007C156D" w:rsidRPr="00D272CF" w:rsidRDefault="00D272CF" w:rsidP="00D272CF">
      <w:pPr>
        <w:pStyle w:val="a7"/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D272CF">
        <w:rPr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proofErr w:type="gramStart"/>
      <w:r w:rsidRPr="00D272CF">
        <w:rPr>
          <w:sz w:val="28"/>
          <w:szCs w:val="28"/>
        </w:rPr>
        <w:t>предусматривающим</w:t>
      </w:r>
      <w:proofErr w:type="gramEnd"/>
      <w:r w:rsidRPr="00D272CF">
        <w:rPr>
          <w:sz w:val="28"/>
          <w:szCs w:val="28"/>
        </w:rPr>
        <w:t xml:space="preserve"> в том чис</w:t>
      </w:r>
      <w:r w:rsidR="000C521D">
        <w:rPr>
          <w:sz w:val="28"/>
          <w:szCs w:val="28"/>
        </w:rPr>
        <w:t>ле достижение национальной цели «</w:t>
      </w:r>
      <w:r w:rsidRPr="00D272CF">
        <w:rPr>
          <w:sz w:val="28"/>
          <w:szCs w:val="28"/>
        </w:rPr>
        <w:t>Комфортна</w:t>
      </w:r>
      <w:r w:rsidR="000C521D">
        <w:rPr>
          <w:sz w:val="28"/>
          <w:szCs w:val="28"/>
        </w:rPr>
        <w:t>я и безопасная среда для жизни»</w:t>
      </w:r>
      <w:r w:rsidR="007C156D" w:rsidRPr="00D272CF">
        <w:rPr>
          <w:sz w:val="28"/>
          <w:szCs w:val="28"/>
        </w:rPr>
        <w:t>;</w:t>
      </w:r>
    </w:p>
    <w:p w:rsidR="00707100" w:rsidRDefault="00707100" w:rsidP="00707100">
      <w:pPr>
        <w:pStyle w:val="a7"/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 w:rsidRPr="000B155B">
        <w:rPr>
          <w:sz w:val="28"/>
          <w:szCs w:val="28"/>
        </w:rPr>
        <w:t>Постановление правительства Челябинской области от 21.12.2020 года №700-П «О государственной программе Челябинской области «Обеспечение доступным и комфортным жильем граждан Российской Ф</w:t>
      </w:r>
      <w:r w:rsidR="00A72D8D">
        <w:rPr>
          <w:sz w:val="28"/>
          <w:szCs w:val="28"/>
        </w:rPr>
        <w:t>едерации в Челябинской области».</w:t>
      </w:r>
    </w:p>
    <w:p w:rsidR="00E045E0" w:rsidRDefault="00E045E0" w:rsidP="00707100">
      <w:pPr>
        <w:pStyle w:val="a7"/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Челябинской области от 22.10.2013г. №350-П «О государственной программе Челябинской области «Чистая вода»</w:t>
      </w:r>
    </w:p>
    <w:p w:rsidR="00E045E0" w:rsidRDefault="00E045E0" w:rsidP="00E045E0">
      <w:pPr>
        <w:pStyle w:val="a7"/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Челябинской области от 30.12.2019г. №627-П «О государственной программе Челябинской области «</w:t>
      </w:r>
      <w:r w:rsidR="00AA41D4">
        <w:rPr>
          <w:sz w:val="28"/>
          <w:szCs w:val="28"/>
        </w:rPr>
        <w:t>Охрана окружающей среды</w:t>
      </w:r>
      <w:r>
        <w:rPr>
          <w:sz w:val="28"/>
          <w:szCs w:val="28"/>
        </w:rPr>
        <w:t>»</w:t>
      </w:r>
    </w:p>
    <w:p w:rsidR="00CE0569" w:rsidRDefault="00CE0569" w:rsidP="00E045E0">
      <w:pPr>
        <w:pStyle w:val="a7"/>
        <w:numPr>
          <w:ilvl w:val="0"/>
          <w:numId w:val="2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Челябинской области от 21.12.2020г. №698-П «О государственной программе Челябинской области «Стимулирование развития строительства в Челябинской области»</w:t>
      </w:r>
    </w:p>
    <w:p w:rsidR="007861FE" w:rsidRPr="000B155B" w:rsidRDefault="007861FE" w:rsidP="007861FE">
      <w:pPr>
        <w:tabs>
          <w:tab w:val="left" w:pos="0"/>
        </w:tabs>
        <w:ind w:left="360"/>
        <w:jc w:val="both"/>
        <w:rPr>
          <w:sz w:val="28"/>
          <w:szCs w:val="28"/>
        </w:rPr>
      </w:pPr>
    </w:p>
    <w:p w:rsidR="007861FE" w:rsidRPr="000B155B" w:rsidRDefault="00284099" w:rsidP="003A2BA1">
      <w:pPr>
        <w:tabs>
          <w:tab w:val="left" w:pos="0"/>
        </w:tabs>
        <w:jc w:val="both"/>
        <w:rPr>
          <w:sz w:val="28"/>
          <w:szCs w:val="28"/>
        </w:rPr>
      </w:pPr>
      <w:r w:rsidRPr="000B155B">
        <w:rPr>
          <w:sz w:val="28"/>
          <w:szCs w:val="28"/>
        </w:rPr>
        <w:tab/>
        <w:t>Цель муниципальной программы</w:t>
      </w:r>
      <w:r w:rsidR="007861FE" w:rsidRPr="000B155B">
        <w:rPr>
          <w:sz w:val="28"/>
          <w:szCs w:val="28"/>
        </w:rPr>
        <w:t xml:space="preserve">: </w:t>
      </w:r>
    </w:p>
    <w:p w:rsidR="00707100" w:rsidRPr="000B155B" w:rsidRDefault="00707100" w:rsidP="00A924FF">
      <w:pPr>
        <w:pStyle w:val="a7"/>
        <w:numPr>
          <w:ilvl w:val="0"/>
          <w:numId w:val="35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0B155B">
        <w:rPr>
          <w:sz w:val="28"/>
          <w:szCs w:val="28"/>
        </w:rPr>
        <w:t xml:space="preserve">уменьшение износа объектов коммунальной инфраструктуры; </w:t>
      </w:r>
    </w:p>
    <w:p w:rsidR="00707100" w:rsidRDefault="00707100" w:rsidP="00A924FF">
      <w:pPr>
        <w:pStyle w:val="a7"/>
        <w:numPr>
          <w:ilvl w:val="0"/>
          <w:numId w:val="35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0B155B">
        <w:rPr>
          <w:sz w:val="28"/>
          <w:szCs w:val="28"/>
        </w:rPr>
        <w:t>развитие газификации населе</w:t>
      </w:r>
      <w:r w:rsidR="00A72D8D">
        <w:rPr>
          <w:sz w:val="28"/>
          <w:szCs w:val="28"/>
        </w:rPr>
        <w:t>нных пунктов Кунашакского муниципального округа</w:t>
      </w:r>
      <w:r w:rsidRPr="000B155B">
        <w:rPr>
          <w:sz w:val="28"/>
          <w:szCs w:val="28"/>
        </w:rPr>
        <w:t xml:space="preserve">; </w:t>
      </w:r>
    </w:p>
    <w:p w:rsidR="00CB51AA" w:rsidRPr="000B155B" w:rsidRDefault="00CB51AA" w:rsidP="00A924FF">
      <w:pPr>
        <w:pStyle w:val="a7"/>
        <w:numPr>
          <w:ilvl w:val="0"/>
          <w:numId w:val="35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CB51AA">
        <w:rPr>
          <w:sz w:val="28"/>
          <w:szCs w:val="28"/>
        </w:rPr>
        <w:t>организация террито</w:t>
      </w:r>
      <w:r>
        <w:rPr>
          <w:sz w:val="28"/>
          <w:szCs w:val="28"/>
        </w:rPr>
        <w:t>риального планирования;</w:t>
      </w:r>
    </w:p>
    <w:p w:rsidR="00707100" w:rsidRPr="000B155B" w:rsidRDefault="00707100" w:rsidP="00A924FF">
      <w:pPr>
        <w:pStyle w:val="a7"/>
        <w:numPr>
          <w:ilvl w:val="0"/>
          <w:numId w:val="35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0B155B">
        <w:rPr>
          <w:sz w:val="28"/>
          <w:szCs w:val="28"/>
        </w:rPr>
        <w:t xml:space="preserve">устойчивое сокращение аварийного жилищного фонда на территории </w:t>
      </w:r>
      <w:r w:rsidR="00A72D8D">
        <w:rPr>
          <w:sz w:val="28"/>
          <w:szCs w:val="28"/>
        </w:rPr>
        <w:t>Кунашакского муниципального округа</w:t>
      </w:r>
      <w:r w:rsidRPr="000B155B">
        <w:rPr>
          <w:sz w:val="28"/>
          <w:szCs w:val="28"/>
        </w:rPr>
        <w:t>;</w:t>
      </w:r>
    </w:p>
    <w:p w:rsidR="003A2BA1" w:rsidRPr="000B155B" w:rsidRDefault="00707100" w:rsidP="00A924FF">
      <w:pPr>
        <w:pStyle w:val="a7"/>
        <w:numPr>
          <w:ilvl w:val="0"/>
          <w:numId w:val="35"/>
        </w:numPr>
        <w:tabs>
          <w:tab w:val="left" w:pos="0"/>
        </w:tabs>
        <w:ind w:left="426" w:firstLine="0"/>
        <w:jc w:val="both"/>
        <w:rPr>
          <w:sz w:val="28"/>
          <w:szCs w:val="28"/>
        </w:rPr>
      </w:pPr>
      <w:r w:rsidRPr="000B155B">
        <w:rPr>
          <w:sz w:val="28"/>
          <w:szCs w:val="28"/>
        </w:rPr>
        <w:t xml:space="preserve">обеспечение жильем отдельных категорий граждан в </w:t>
      </w:r>
      <w:r w:rsidR="00A72D8D">
        <w:rPr>
          <w:sz w:val="28"/>
          <w:szCs w:val="28"/>
        </w:rPr>
        <w:t>Кунашакском муниципальном округе</w:t>
      </w:r>
      <w:r w:rsidRPr="000B155B">
        <w:rPr>
          <w:sz w:val="28"/>
          <w:szCs w:val="28"/>
        </w:rPr>
        <w:t>;</w:t>
      </w:r>
    </w:p>
    <w:p w:rsidR="00707100" w:rsidRDefault="00A72D8D" w:rsidP="00A924FF">
      <w:pPr>
        <w:pStyle w:val="a7"/>
        <w:numPr>
          <w:ilvl w:val="0"/>
          <w:numId w:val="35"/>
        </w:numPr>
        <w:tabs>
          <w:tab w:val="left" w:pos="0"/>
          <w:tab w:val="left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увеличение объемов </w:t>
      </w:r>
      <w:r w:rsidR="00F77ED1">
        <w:rPr>
          <w:sz w:val="28"/>
          <w:szCs w:val="28"/>
        </w:rPr>
        <w:t>капитальног</w:t>
      </w:r>
      <w:r w:rsidR="001D01A7">
        <w:rPr>
          <w:sz w:val="28"/>
          <w:szCs w:val="28"/>
        </w:rPr>
        <w:t>о ремонта многоквартирных домов;</w:t>
      </w:r>
    </w:p>
    <w:p w:rsidR="002B2DC8" w:rsidRDefault="00367051" w:rsidP="00A924FF">
      <w:pPr>
        <w:pStyle w:val="a7"/>
        <w:numPr>
          <w:ilvl w:val="0"/>
          <w:numId w:val="35"/>
        </w:numPr>
        <w:tabs>
          <w:tab w:val="left" w:pos="0"/>
          <w:tab w:val="left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площадок, установка контейнеров для сбора ТКО</w:t>
      </w:r>
    </w:p>
    <w:p w:rsidR="00226886" w:rsidRPr="00226886" w:rsidRDefault="00226886" w:rsidP="00226886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26886">
        <w:rPr>
          <w:rFonts w:ascii="Times New Roman" w:hAnsi="Times New Roman" w:cs="Times New Roman"/>
          <w:sz w:val="28"/>
          <w:szCs w:val="28"/>
          <w:lang w:bidi="ru-RU"/>
        </w:rPr>
        <w:t>разработка проектной документации на рекультивацию земельных участков, нарушенных размещением ТКО, лик</w:t>
      </w:r>
      <w:r>
        <w:rPr>
          <w:rFonts w:ascii="Times New Roman" w:hAnsi="Times New Roman" w:cs="Times New Roman"/>
          <w:sz w:val="28"/>
          <w:szCs w:val="28"/>
          <w:lang w:bidi="ru-RU"/>
        </w:rPr>
        <w:t>видация не</w:t>
      </w:r>
      <w:r w:rsidRPr="00226886">
        <w:rPr>
          <w:rFonts w:ascii="Times New Roman" w:hAnsi="Times New Roman" w:cs="Times New Roman"/>
          <w:sz w:val="28"/>
          <w:szCs w:val="28"/>
          <w:lang w:bidi="ru-RU"/>
        </w:rPr>
        <w:t>санкционированных свалок отходов.</w:t>
      </w:r>
    </w:p>
    <w:p w:rsidR="00226886" w:rsidRPr="000B155B" w:rsidRDefault="00226886" w:rsidP="00226886">
      <w:pPr>
        <w:pStyle w:val="ConsPlusNormal"/>
        <w:ind w:left="92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26886" w:rsidRPr="00226886" w:rsidRDefault="00226886" w:rsidP="00226886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0B407E" w:rsidRDefault="000B407E" w:rsidP="00126A7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spellStart"/>
      <w:r w:rsidRPr="000B155B">
        <w:rPr>
          <w:rFonts w:ascii="Times New Roman" w:hAnsi="Times New Roman" w:cs="Times New Roman"/>
          <w:b/>
          <w:sz w:val="28"/>
          <w:szCs w:val="28"/>
        </w:rPr>
        <w:t>взаимоувязке</w:t>
      </w:r>
      <w:proofErr w:type="spellEnd"/>
      <w:r w:rsidRPr="000B155B">
        <w:rPr>
          <w:rFonts w:ascii="Times New Roman" w:hAnsi="Times New Roman" w:cs="Times New Roman"/>
          <w:b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3C01FE" w:rsidRPr="000B155B" w:rsidRDefault="003C01FE" w:rsidP="003C01FE">
      <w:pPr>
        <w:pStyle w:val="ConsPlusNormal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099" w:rsidRPr="000B155B" w:rsidRDefault="00284099" w:rsidP="00284099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 xml:space="preserve">Достижение цели настоящей программы осуществляется посредством реализации мероприятий в рамках структурных элементов: </w:t>
      </w:r>
    </w:p>
    <w:p w:rsidR="00F77ED1" w:rsidRPr="00D272CF" w:rsidRDefault="00F77ED1" w:rsidP="00F77ED1">
      <w:pPr>
        <w:pStyle w:val="a7"/>
        <w:numPr>
          <w:ilvl w:val="0"/>
          <w:numId w:val="2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Pr="00D272CF">
        <w:rPr>
          <w:sz w:val="28"/>
          <w:szCs w:val="28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proofErr w:type="gramStart"/>
      <w:r w:rsidRPr="00D272CF">
        <w:rPr>
          <w:sz w:val="28"/>
          <w:szCs w:val="28"/>
        </w:rPr>
        <w:t>предусматривающим</w:t>
      </w:r>
      <w:proofErr w:type="gramEnd"/>
      <w:r w:rsidRPr="00D272CF">
        <w:rPr>
          <w:sz w:val="28"/>
          <w:szCs w:val="28"/>
        </w:rPr>
        <w:t xml:space="preserve"> в том чис</w:t>
      </w:r>
      <w:r>
        <w:rPr>
          <w:sz w:val="28"/>
          <w:szCs w:val="28"/>
        </w:rPr>
        <w:t>ле достижение национальной цели «</w:t>
      </w:r>
      <w:r w:rsidRPr="00D272CF">
        <w:rPr>
          <w:sz w:val="28"/>
          <w:szCs w:val="28"/>
        </w:rPr>
        <w:t>Комфортна</w:t>
      </w:r>
      <w:r>
        <w:rPr>
          <w:sz w:val="28"/>
          <w:szCs w:val="28"/>
        </w:rPr>
        <w:t>я и безопасная среда для жизни»</w:t>
      </w:r>
      <w:r w:rsidRPr="00D272CF">
        <w:rPr>
          <w:sz w:val="28"/>
          <w:szCs w:val="28"/>
        </w:rPr>
        <w:t>;</w:t>
      </w:r>
    </w:p>
    <w:p w:rsidR="006B77BD" w:rsidRDefault="006B77BD" w:rsidP="00284099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Государственная программа «Обеспечение доступным и комфортным жильем граждан Российской Ф</w:t>
      </w:r>
      <w:r w:rsidR="00904DDA">
        <w:rPr>
          <w:rFonts w:ascii="Times New Roman" w:hAnsi="Times New Roman" w:cs="Times New Roman"/>
          <w:sz w:val="28"/>
          <w:szCs w:val="28"/>
        </w:rPr>
        <w:t>едерации в Челябинской области»;</w:t>
      </w:r>
    </w:p>
    <w:p w:rsidR="00904DDA" w:rsidRDefault="00904DDA" w:rsidP="00284099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«Чистая вода»;</w:t>
      </w:r>
    </w:p>
    <w:p w:rsidR="00904DDA" w:rsidRDefault="00904DDA" w:rsidP="00284099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«Охрана окружающей среды Челябинско</w:t>
      </w:r>
      <w:r w:rsidR="00CE0569">
        <w:rPr>
          <w:rFonts w:ascii="Times New Roman" w:hAnsi="Times New Roman" w:cs="Times New Roman"/>
          <w:sz w:val="28"/>
          <w:szCs w:val="28"/>
        </w:rPr>
        <w:t>й области»;</w:t>
      </w:r>
    </w:p>
    <w:p w:rsidR="00CE0569" w:rsidRDefault="00CE0569" w:rsidP="00284099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строительства в Челябинской области»</w:t>
      </w:r>
    </w:p>
    <w:p w:rsidR="001B32BB" w:rsidRPr="000B155B" w:rsidRDefault="001B32BB" w:rsidP="00126A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227" w:rsidRPr="000B155B" w:rsidRDefault="000B407E" w:rsidP="00126A7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284099" w:rsidRPr="000B155B" w:rsidRDefault="00284099" w:rsidP="00284099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32BB" w:rsidRPr="000B155B" w:rsidRDefault="001B32BB" w:rsidP="00054706">
      <w:pPr>
        <w:pStyle w:val="ConsPlusNormal"/>
        <w:ind w:left="56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155B">
        <w:rPr>
          <w:rFonts w:ascii="Times New Roman" w:hAnsi="Times New Roman" w:cs="Times New Roman"/>
          <w:sz w:val="28"/>
          <w:szCs w:val="28"/>
          <w:lang w:bidi="ru-RU"/>
        </w:rPr>
        <w:t>Основные задачи:</w:t>
      </w:r>
      <w:r w:rsidR="00284099" w:rsidRPr="000B15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0D1416" w:rsidRPr="000B155B" w:rsidRDefault="006B77BD" w:rsidP="001B32B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155B">
        <w:rPr>
          <w:rFonts w:ascii="Times New Roman" w:hAnsi="Times New Roman" w:cs="Times New Roman"/>
          <w:sz w:val="28"/>
          <w:szCs w:val="28"/>
          <w:lang w:bidi="ru-RU"/>
        </w:rPr>
        <w:t>модернизация, строительство</w:t>
      </w:r>
      <w:r w:rsidR="00563A18" w:rsidRPr="000B155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0B155B">
        <w:rPr>
          <w:rFonts w:ascii="Times New Roman" w:hAnsi="Times New Roman" w:cs="Times New Roman"/>
          <w:sz w:val="28"/>
          <w:szCs w:val="28"/>
          <w:lang w:bidi="ru-RU"/>
        </w:rPr>
        <w:t>реконструкция, капитальный ремонт</w:t>
      </w:r>
      <w:r w:rsidR="00563A18" w:rsidRPr="000B155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0B155B">
        <w:rPr>
          <w:rFonts w:ascii="Times New Roman" w:hAnsi="Times New Roman" w:cs="Times New Roman"/>
          <w:sz w:val="28"/>
          <w:szCs w:val="28"/>
          <w:lang w:bidi="ru-RU"/>
        </w:rPr>
        <w:t xml:space="preserve"> ремонт</w:t>
      </w:r>
      <w:r w:rsidR="00563A18" w:rsidRPr="000B155B">
        <w:rPr>
          <w:rFonts w:ascii="Times New Roman" w:hAnsi="Times New Roman" w:cs="Times New Roman"/>
          <w:sz w:val="28"/>
          <w:szCs w:val="28"/>
          <w:lang w:bidi="ru-RU"/>
        </w:rPr>
        <w:t xml:space="preserve"> и содержание объектов коммунальной инфраструктуры;</w:t>
      </w:r>
    </w:p>
    <w:p w:rsidR="00563A18" w:rsidRPr="000B155B" w:rsidRDefault="00CB51AA" w:rsidP="001B32B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создание технической возможности</w:t>
      </w:r>
      <w:r w:rsidR="00563A18" w:rsidRPr="000B155B">
        <w:rPr>
          <w:rFonts w:ascii="Times New Roman" w:hAnsi="Times New Roman" w:cs="Times New Roman"/>
          <w:sz w:val="28"/>
          <w:szCs w:val="28"/>
          <w:lang w:bidi="ru-RU"/>
        </w:rPr>
        <w:t xml:space="preserve"> для сетевого газоснабжения и развития газификации населенных пунктов;</w:t>
      </w:r>
    </w:p>
    <w:p w:rsidR="00563A18" w:rsidRPr="000B155B" w:rsidRDefault="00563A18" w:rsidP="001B32B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155B">
        <w:rPr>
          <w:rFonts w:ascii="Times New Roman" w:hAnsi="Times New Roman" w:cs="Times New Roman"/>
          <w:sz w:val="28"/>
          <w:szCs w:val="28"/>
          <w:lang w:bidi="ru-RU"/>
        </w:rPr>
        <w:t>снижение объема жилищного фонда, признанного непригодным для проживания;</w:t>
      </w:r>
    </w:p>
    <w:p w:rsidR="00563A18" w:rsidRDefault="00563A18" w:rsidP="001B32BB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155B">
        <w:rPr>
          <w:rFonts w:ascii="Times New Roman" w:hAnsi="Times New Roman" w:cs="Times New Roman"/>
          <w:sz w:val="28"/>
          <w:szCs w:val="28"/>
          <w:lang w:bidi="ru-RU"/>
        </w:rPr>
        <w:t>улучшение</w:t>
      </w:r>
      <w:r w:rsidR="00F77ED1">
        <w:rPr>
          <w:rFonts w:ascii="Times New Roman" w:hAnsi="Times New Roman" w:cs="Times New Roman"/>
          <w:sz w:val="28"/>
          <w:szCs w:val="28"/>
          <w:lang w:bidi="ru-RU"/>
        </w:rPr>
        <w:t xml:space="preserve"> жилищных условий молодых семей</w:t>
      </w:r>
      <w:r w:rsidR="0050137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26886" w:rsidRDefault="00226886" w:rsidP="00226886">
      <w:pPr>
        <w:pStyle w:val="a7"/>
        <w:numPr>
          <w:ilvl w:val="0"/>
          <w:numId w:val="33"/>
        </w:num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904DDA">
        <w:rPr>
          <w:sz w:val="28"/>
          <w:szCs w:val="28"/>
        </w:rPr>
        <w:t>сокращение площадей земельных участков, нарушенных размещением твердых коммунальных отходов</w:t>
      </w:r>
      <w:r w:rsidR="00CB51AA">
        <w:rPr>
          <w:sz w:val="28"/>
          <w:szCs w:val="28"/>
        </w:rPr>
        <w:t>;</w:t>
      </w:r>
    </w:p>
    <w:p w:rsidR="00CB51AA" w:rsidRPr="00904DDA" w:rsidRDefault="00CB51AA" w:rsidP="00226886">
      <w:pPr>
        <w:pStyle w:val="a7"/>
        <w:numPr>
          <w:ilvl w:val="0"/>
          <w:numId w:val="33"/>
        </w:num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сбалансированного развития и освоения территории округа.</w:t>
      </w:r>
    </w:p>
    <w:p w:rsidR="000D1416" w:rsidRPr="000B155B" w:rsidRDefault="000D1416" w:rsidP="000D1416">
      <w:pPr>
        <w:pStyle w:val="ConsPlusNormal"/>
        <w:ind w:left="92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54706" w:rsidRPr="000B155B" w:rsidRDefault="001B32BB" w:rsidP="001B32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B155B">
        <w:rPr>
          <w:rFonts w:ascii="Times New Roman" w:hAnsi="Times New Roman" w:cs="Times New Roman"/>
          <w:sz w:val="28"/>
          <w:szCs w:val="28"/>
          <w:lang w:bidi="ru-RU"/>
        </w:rPr>
        <w:t>Реализация данных задач</w:t>
      </w:r>
      <w:r w:rsidR="00054706" w:rsidRPr="000B155B">
        <w:rPr>
          <w:rFonts w:ascii="Times New Roman" w:hAnsi="Times New Roman" w:cs="Times New Roman"/>
          <w:sz w:val="28"/>
          <w:szCs w:val="28"/>
          <w:lang w:bidi="ru-RU"/>
        </w:rPr>
        <w:t>, как и цель программы, осуществляется с помощью следующих механизмов:</w:t>
      </w:r>
    </w:p>
    <w:p w:rsidR="00756F25" w:rsidRPr="000B155B" w:rsidRDefault="00563A18" w:rsidP="00563A18">
      <w:pPr>
        <w:pStyle w:val="ConsPlusNormal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P491"/>
      <w:bookmarkEnd w:id="2"/>
      <w:r w:rsidRPr="000B155B">
        <w:rPr>
          <w:rFonts w:ascii="Times New Roman" w:hAnsi="Times New Roman" w:cs="Times New Roman"/>
          <w:sz w:val="28"/>
          <w:szCs w:val="28"/>
          <w:lang w:bidi="ru-RU"/>
        </w:rPr>
        <w:lastRenderedPageBreak/>
        <w:t>Строительство газопроводов и газовых сетей, в том числе проектно-изыскательские работы;</w:t>
      </w:r>
    </w:p>
    <w:p w:rsidR="00563A18" w:rsidRPr="000B155B" w:rsidRDefault="00563A18" w:rsidP="00563A18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систем;</w:t>
      </w:r>
    </w:p>
    <w:p w:rsidR="00563A18" w:rsidRPr="000B155B" w:rsidRDefault="00563A18" w:rsidP="00563A18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Обеспечение жильем молодых семей;</w:t>
      </w:r>
    </w:p>
    <w:p w:rsidR="00563A18" w:rsidRPr="000B155B" w:rsidRDefault="00563A18" w:rsidP="00563A18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Мероприятия по модернизации систем коммунальной инфраструктуры;</w:t>
      </w:r>
    </w:p>
    <w:p w:rsidR="00563A18" w:rsidRPr="000B155B" w:rsidRDefault="00563A18" w:rsidP="00563A18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проживания;</w:t>
      </w:r>
    </w:p>
    <w:p w:rsidR="000B155B" w:rsidRDefault="00F77ED1" w:rsidP="00F77ED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земельных участков для освоения в целях жилищного строительства;</w:t>
      </w:r>
    </w:p>
    <w:p w:rsidR="00F77ED1" w:rsidRDefault="00F77ED1" w:rsidP="00F77ED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</w:t>
      </w:r>
      <w:r w:rsidR="001D01A7">
        <w:rPr>
          <w:rFonts w:ascii="Times New Roman" w:hAnsi="Times New Roman" w:cs="Times New Roman"/>
          <w:sz w:val="28"/>
          <w:szCs w:val="28"/>
        </w:rPr>
        <w:t>;</w:t>
      </w:r>
    </w:p>
    <w:p w:rsidR="001D01A7" w:rsidRDefault="00226886" w:rsidP="00F77ED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6886">
        <w:rPr>
          <w:rFonts w:ascii="Times New Roman" w:hAnsi="Times New Roman" w:cs="Times New Roman"/>
          <w:sz w:val="28"/>
          <w:szCs w:val="28"/>
        </w:rPr>
        <w:t>Разработка проектов на рекультивацию земельных участков, нарушенных 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86">
        <w:rPr>
          <w:rFonts w:ascii="Times New Roman" w:hAnsi="Times New Roman" w:cs="Times New Roman"/>
          <w:sz w:val="28"/>
          <w:szCs w:val="28"/>
        </w:rPr>
        <w:t>ТКО либо объектами на</w:t>
      </w:r>
      <w:r>
        <w:rPr>
          <w:rFonts w:ascii="Times New Roman" w:hAnsi="Times New Roman" w:cs="Times New Roman"/>
          <w:sz w:val="28"/>
          <w:szCs w:val="28"/>
        </w:rPr>
        <w:t>копленного экологического вреда;</w:t>
      </w:r>
    </w:p>
    <w:p w:rsidR="00226886" w:rsidRPr="00226886" w:rsidRDefault="00226886" w:rsidP="00F77ED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</w:t>
      </w:r>
      <w:r w:rsidR="00367051">
        <w:rPr>
          <w:rFonts w:ascii="Times New Roman" w:hAnsi="Times New Roman" w:cs="Times New Roman"/>
          <w:sz w:val="28"/>
          <w:szCs w:val="28"/>
        </w:rPr>
        <w:t>ация несанкционированных свалок, оборудования площадок для ТКО.</w:t>
      </w:r>
    </w:p>
    <w:p w:rsidR="00756F25" w:rsidRPr="000B155B" w:rsidRDefault="00756F25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F25" w:rsidRPr="000B155B" w:rsidRDefault="00756F25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F25" w:rsidRPr="000B155B" w:rsidRDefault="00756F25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F25" w:rsidRPr="000B155B" w:rsidRDefault="00756F25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F25" w:rsidRPr="000B155B" w:rsidRDefault="00756F25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9E8" w:rsidRDefault="001819E8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CF" w:rsidRDefault="00AD46CF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7E" w:rsidRPr="000B155B" w:rsidRDefault="000B407E" w:rsidP="000B40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0137A" w:rsidRDefault="00D23E06" w:rsidP="000B40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155B">
        <w:rPr>
          <w:rFonts w:ascii="Times New Roman" w:hAnsi="Times New Roman" w:cs="Times New Roman"/>
          <w:b/>
          <w:sz w:val="28"/>
          <w:szCs w:val="28"/>
        </w:rPr>
        <w:t>Муниципальная программа «</w:t>
      </w:r>
      <w:r w:rsidR="006D60F0" w:rsidRPr="000B155B">
        <w:rPr>
          <w:rFonts w:ascii="Times New Roman" w:hAnsi="Times New Roman" w:cs="Times New Roman"/>
          <w:b/>
          <w:sz w:val="28"/>
          <w:szCs w:val="28"/>
        </w:rPr>
        <w:t>Доступное и комфортное жилье гр</w:t>
      </w:r>
      <w:r w:rsidR="0050137A">
        <w:rPr>
          <w:rFonts w:ascii="Times New Roman" w:hAnsi="Times New Roman" w:cs="Times New Roman"/>
          <w:b/>
          <w:sz w:val="28"/>
          <w:szCs w:val="28"/>
        </w:rPr>
        <w:t xml:space="preserve">ажданам России </w:t>
      </w:r>
    </w:p>
    <w:p w:rsidR="000B407E" w:rsidRPr="000B155B" w:rsidRDefault="0050137A" w:rsidP="000B40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Кунашакском муниципальном округе</w:t>
      </w:r>
      <w:r w:rsidR="006D60F0" w:rsidRPr="000B155B">
        <w:rPr>
          <w:rFonts w:ascii="Times New Roman" w:hAnsi="Times New Roman" w:cs="Times New Roman"/>
          <w:b/>
          <w:sz w:val="28"/>
          <w:szCs w:val="28"/>
        </w:rPr>
        <w:t>»</w:t>
      </w:r>
    </w:p>
    <w:p w:rsidR="000B407E" w:rsidRPr="000B155B" w:rsidRDefault="000B407E" w:rsidP="000B4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407E" w:rsidRPr="000B155B" w:rsidRDefault="000B407E" w:rsidP="000B4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B407E" w:rsidRPr="000B155B" w:rsidRDefault="000B407E" w:rsidP="000B4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0547"/>
      </w:tblGrid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547" w:type="dxa"/>
          </w:tcPr>
          <w:p w:rsidR="000B407E" w:rsidRPr="000B155B" w:rsidRDefault="00E15133" w:rsidP="00BA1B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Первый за</w:t>
            </w:r>
            <w:r w:rsidR="0050137A">
              <w:rPr>
                <w:rFonts w:ascii="Times New Roman" w:hAnsi="Times New Roman" w:cs="Times New Roman"/>
                <w:sz w:val="24"/>
                <w:szCs w:val="24"/>
              </w:rPr>
              <w:t xml:space="preserve">меститель главы округа по ЖКХ, 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строительству</w:t>
            </w:r>
            <w:r w:rsidR="0050137A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инфраструктуре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547" w:type="dxa"/>
          </w:tcPr>
          <w:p w:rsidR="000B407E" w:rsidRPr="000B155B" w:rsidRDefault="000B407E" w:rsidP="005013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50137A">
              <w:rPr>
                <w:rFonts w:ascii="Times New Roman" w:hAnsi="Times New Roman" w:cs="Times New Roman"/>
                <w:sz w:val="24"/>
                <w:szCs w:val="24"/>
              </w:rPr>
              <w:t xml:space="preserve">по жилищно-коммунальному хозяйству, 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50137A">
              <w:rPr>
                <w:rFonts w:ascii="Times New Roman" w:hAnsi="Times New Roman" w:cs="Times New Roman"/>
                <w:sz w:val="24"/>
                <w:szCs w:val="24"/>
              </w:rPr>
              <w:t>у и энергообеспечению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50137A">
              <w:rPr>
                <w:rFonts w:ascii="Times New Roman" w:hAnsi="Times New Roman" w:cs="Times New Roman"/>
                <w:sz w:val="24"/>
                <w:szCs w:val="24"/>
              </w:rPr>
              <w:t>Кунашакского муниципального округа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547" w:type="dxa"/>
          </w:tcPr>
          <w:p w:rsidR="00270C2C" w:rsidRDefault="00270C2C" w:rsidP="00DE4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Кунашакского муниципального округа</w:t>
            </w:r>
          </w:p>
          <w:p w:rsidR="00270C2C" w:rsidRDefault="0050137A" w:rsidP="001B7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  <w:r w:rsidR="00DE478D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70C2C">
              <w:rPr>
                <w:rFonts w:ascii="Times New Roman" w:hAnsi="Times New Roman" w:cs="Times New Roman"/>
                <w:sz w:val="24"/>
                <w:szCs w:val="24"/>
              </w:rPr>
              <w:t>Кунашакского муниципального округа</w:t>
            </w:r>
            <w:r w:rsidR="00DE478D" w:rsidRPr="000B1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5F0F" w:rsidRPr="000B155B" w:rsidRDefault="00270C2C" w:rsidP="001B74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и</w:t>
            </w:r>
            <w:r w:rsidR="00DE478D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лица.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547" w:type="dxa"/>
          </w:tcPr>
          <w:p w:rsidR="000B407E" w:rsidRPr="000B155B" w:rsidRDefault="00270C2C" w:rsidP="00044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="000B407E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547" w:type="dxa"/>
          </w:tcPr>
          <w:p w:rsidR="000648B3" w:rsidRPr="00E045E0" w:rsidRDefault="000648B3" w:rsidP="000648B3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 xml:space="preserve">развитие газификации населенных пунктов Кунашакского муниципального округа; </w:t>
            </w:r>
          </w:p>
          <w:p w:rsidR="00A969C9" w:rsidRPr="00E045E0" w:rsidRDefault="00A969C9" w:rsidP="00A969C9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 xml:space="preserve">уменьшение износа объектов коммунальной инфраструктуры; </w:t>
            </w:r>
          </w:p>
          <w:p w:rsidR="00A969C9" w:rsidRPr="00E045E0" w:rsidRDefault="00A969C9" w:rsidP="00A969C9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 xml:space="preserve">устойчивое сокращение аварийного жилищного фонда на территории </w:t>
            </w:r>
            <w:r w:rsidR="00270C2C" w:rsidRPr="00E045E0">
              <w:rPr>
                <w:sz w:val="24"/>
                <w:szCs w:val="24"/>
              </w:rPr>
              <w:t>Кунашакского муниципального округа</w:t>
            </w:r>
            <w:r w:rsidRPr="00E045E0">
              <w:rPr>
                <w:sz w:val="24"/>
                <w:szCs w:val="24"/>
              </w:rPr>
              <w:t>;</w:t>
            </w:r>
          </w:p>
          <w:p w:rsidR="00A969C9" w:rsidRPr="00E045E0" w:rsidRDefault="00A969C9" w:rsidP="00A969C9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 xml:space="preserve">обеспечение жильем отдельных категорий граждан в </w:t>
            </w:r>
            <w:r w:rsidR="00270C2C" w:rsidRPr="00E045E0">
              <w:rPr>
                <w:sz w:val="24"/>
                <w:szCs w:val="24"/>
              </w:rPr>
              <w:t>Кунашакском муниципальном округе</w:t>
            </w:r>
            <w:r w:rsidR="00AD4C60" w:rsidRPr="00E045E0">
              <w:rPr>
                <w:sz w:val="24"/>
                <w:szCs w:val="24"/>
              </w:rPr>
              <w:t>;</w:t>
            </w:r>
          </w:p>
          <w:p w:rsidR="00A969C9" w:rsidRDefault="00270C2C" w:rsidP="00A969C9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>создание условий для увеличения объемов жилищного строительства</w:t>
            </w:r>
            <w:r w:rsidR="00A969C9" w:rsidRPr="00E045E0">
              <w:rPr>
                <w:sz w:val="24"/>
                <w:szCs w:val="24"/>
              </w:rPr>
              <w:t>;</w:t>
            </w:r>
          </w:p>
          <w:p w:rsidR="00367051" w:rsidRPr="00E045E0" w:rsidRDefault="00367051" w:rsidP="00A969C9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контейнеров для сбора ТКО, оборудование площадок;</w:t>
            </w:r>
          </w:p>
          <w:p w:rsidR="00451C14" w:rsidRPr="00E045E0" w:rsidRDefault="00451C14" w:rsidP="00451C14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>ликвидация несанкционированных свалок;</w:t>
            </w:r>
          </w:p>
          <w:p w:rsidR="00451C14" w:rsidRPr="00E045E0" w:rsidRDefault="00451C14" w:rsidP="00451C14">
            <w:pPr>
              <w:pStyle w:val="a7"/>
              <w:numPr>
                <w:ilvl w:val="0"/>
                <w:numId w:val="35"/>
              </w:numPr>
              <w:tabs>
                <w:tab w:val="left" w:pos="0"/>
              </w:tabs>
              <w:ind w:left="289" w:hanging="6"/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>разработка проектов на рекультивацию земельных участков, нарушенных размещением ТКО</w:t>
            </w:r>
          </w:p>
        </w:tc>
      </w:tr>
      <w:tr w:rsidR="001563A1" w:rsidRPr="000B155B" w:rsidTr="00BA1BAF">
        <w:tc>
          <w:tcPr>
            <w:tcW w:w="3685" w:type="dxa"/>
            <w:vAlign w:val="center"/>
          </w:tcPr>
          <w:p w:rsidR="001563A1" w:rsidRPr="000B155B" w:rsidRDefault="001563A1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0547" w:type="dxa"/>
          </w:tcPr>
          <w:p w:rsidR="001563A1" w:rsidRPr="00E045E0" w:rsidRDefault="00D51E27" w:rsidP="001563A1">
            <w:pPr>
              <w:pStyle w:val="a7"/>
              <w:numPr>
                <w:ilvl w:val="0"/>
                <w:numId w:val="47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объектов коммунальной инфраструктуры</w:t>
            </w:r>
          </w:p>
          <w:p w:rsidR="001563A1" w:rsidRDefault="007F783D" w:rsidP="001563A1">
            <w:pPr>
              <w:pStyle w:val="a7"/>
              <w:numPr>
                <w:ilvl w:val="0"/>
                <w:numId w:val="47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045E0">
              <w:rPr>
                <w:sz w:val="24"/>
                <w:szCs w:val="24"/>
              </w:rPr>
              <w:t>Жилье</w:t>
            </w:r>
          </w:p>
          <w:p w:rsidR="00BB086D" w:rsidRDefault="00BB086D" w:rsidP="001563A1">
            <w:pPr>
              <w:pStyle w:val="a7"/>
              <w:numPr>
                <w:ilvl w:val="0"/>
                <w:numId w:val="47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</w:t>
            </w:r>
          </w:p>
          <w:p w:rsidR="00AA41D4" w:rsidRPr="00E045E0" w:rsidRDefault="00AA41D4" w:rsidP="001563A1">
            <w:pPr>
              <w:pStyle w:val="a7"/>
              <w:numPr>
                <w:ilvl w:val="0"/>
                <w:numId w:val="47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Экология 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по источникам 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финансирования*  (тыс. руб.)</w:t>
            </w:r>
          </w:p>
        </w:tc>
        <w:tc>
          <w:tcPr>
            <w:tcW w:w="10547" w:type="dxa"/>
          </w:tcPr>
          <w:p w:rsidR="00B75347" w:rsidRDefault="00B75347" w:rsidP="00B753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 –</w:t>
            </w:r>
            <w:r w:rsidR="00394D30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86D">
              <w:rPr>
                <w:rFonts w:ascii="Times New Roman" w:hAnsi="Times New Roman" w:cs="Times New Roman"/>
                <w:sz w:val="24"/>
                <w:szCs w:val="24"/>
              </w:rPr>
              <w:t>300 073,06797</w:t>
            </w:r>
            <w:r w:rsidR="00756F25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270C2C">
              <w:rPr>
                <w:rFonts w:ascii="Times New Roman" w:hAnsi="Times New Roman" w:cs="Times New Roman"/>
                <w:sz w:val="24"/>
                <w:szCs w:val="24"/>
              </w:rPr>
              <w:t>, в том числе средства</w:t>
            </w:r>
          </w:p>
          <w:p w:rsidR="00270C2C" w:rsidRDefault="00270C2C" w:rsidP="00B753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– </w:t>
            </w:r>
            <w:r w:rsidR="002B2DC8">
              <w:rPr>
                <w:rFonts w:ascii="Times New Roman" w:hAnsi="Times New Roman" w:cs="Times New Roman"/>
                <w:sz w:val="24"/>
                <w:szCs w:val="24"/>
              </w:rPr>
              <w:t xml:space="preserve">73 612,24649 </w:t>
            </w:r>
            <w:proofErr w:type="spell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70C2C" w:rsidRDefault="00270C2C" w:rsidP="00B753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 w:rsidR="00BB086D">
              <w:rPr>
                <w:rFonts w:ascii="Times New Roman" w:hAnsi="Times New Roman" w:cs="Times New Roman"/>
                <w:sz w:val="24"/>
                <w:szCs w:val="24"/>
              </w:rPr>
              <w:t>185 285,47545</w:t>
            </w:r>
            <w:r w:rsidR="002B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B407E" w:rsidRPr="000B155B" w:rsidRDefault="00270C2C" w:rsidP="002B2D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  <w:r w:rsidR="00BB086D">
              <w:rPr>
                <w:rFonts w:ascii="Times New Roman" w:hAnsi="Times New Roman" w:cs="Times New Roman"/>
                <w:sz w:val="24"/>
                <w:szCs w:val="24"/>
              </w:rPr>
              <w:t xml:space="preserve"> – 41 175,34603</w:t>
            </w:r>
            <w:r w:rsidR="002B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B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07E" w:rsidRPr="000B155B" w:rsidTr="00BA1BAF">
        <w:tc>
          <w:tcPr>
            <w:tcW w:w="3685" w:type="dxa"/>
            <w:vAlign w:val="center"/>
          </w:tcPr>
          <w:p w:rsidR="000B407E" w:rsidRPr="000B155B" w:rsidRDefault="000B407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47" w:type="dxa"/>
          </w:tcPr>
          <w:p w:rsidR="00D24899" w:rsidRDefault="00D24899" w:rsidP="00A924FF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Указ</w:t>
            </w:r>
            <w:r w:rsidRPr="00D24899">
              <w:rPr>
                <w:rFonts w:eastAsiaTheme="minorEastAsia"/>
                <w:sz w:val="24"/>
                <w:szCs w:val="24"/>
              </w:rPr>
      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      </w:r>
            <w:proofErr w:type="gramStart"/>
            <w:r w:rsidRPr="00D24899">
              <w:rPr>
                <w:rFonts w:eastAsiaTheme="minorEastAsia"/>
                <w:sz w:val="24"/>
                <w:szCs w:val="24"/>
              </w:rPr>
              <w:t>предусматривающи</w:t>
            </w:r>
            <w:r>
              <w:rPr>
                <w:rFonts w:eastAsiaTheme="minorEastAsia"/>
                <w:sz w:val="24"/>
                <w:szCs w:val="24"/>
              </w:rPr>
              <w:t>й</w:t>
            </w:r>
            <w:proofErr w:type="gramEnd"/>
            <w:r w:rsidRPr="00D24899">
              <w:rPr>
                <w:rFonts w:eastAsiaTheme="minorEastAsia"/>
                <w:sz w:val="24"/>
                <w:szCs w:val="24"/>
              </w:rPr>
              <w:t xml:space="preserve"> в том чис</w:t>
            </w:r>
            <w:r w:rsidR="00270C2C">
              <w:rPr>
                <w:rFonts w:eastAsiaTheme="minorEastAsia"/>
                <w:sz w:val="24"/>
                <w:szCs w:val="24"/>
              </w:rPr>
              <w:t>ле достижение национальной цели «</w:t>
            </w:r>
            <w:r w:rsidRPr="00D24899">
              <w:rPr>
                <w:rFonts w:eastAsiaTheme="minorEastAsia"/>
                <w:sz w:val="24"/>
                <w:szCs w:val="24"/>
              </w:rPr>
              <w:t>Комфортная и безопасная среда для жизни» Стратегия – 2035;</w:t>
            </w:r>
          </w:p>
          <w:p w:rsidR="00A924FF" w:rsidRPr="000B155B" w:rsidRDefault="00A969C9" w:rsidP="00A924FF">
            <w:pPr>
              <w:widowControl w:val="0"/>
              <w:jc w:val="both"/>
            </w:pPr>
            <w:r w:rsidRPr="000B155B">
              <w:rPr>
                <w:sz w:val="24"/>
                <w:szCs w:val="28"/>
              </w:rPr>
              <w:t>Государственная программа «Обеспечение доступным и комфортным жильем граждан Российской Федерации в Челябинской области»;</w:t>
            </w:r>
            <w:r w:rsidR="00A924FF" w:rsidRPr="000B155B">
              <w:t xml:space="preserve"> </w:t>
            </w:r>
          </w:p>
          <w:p w:rsidR="00AA41D4" w:rsidRPr="00AA41D4" w:rsidRDefault="00AA41D4" w:rsidP="00AA41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1D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«Чистая вода»;</w:t>
            </w:r>
          </w:p>
          <w:p w:rsidR="001B7460" w:rsidRPr="000B155B" w:rsidRDefault="00AA41D4" w:rsidP="00AA41D4">
            <w:pPr>
              <w:widowControl w:val="0"/>
              <w:jc w:val="both"/>
              <w:rPr>
                <w:sz w:val="24"/>
                <w:szCs w:val="28"/>
              </w:rPr>
            </w:pPr>
            <w:r w:rsidRPr="00AA41D4">
              <w:rPr>
                <w:sz w:val="24"/>
                <w:szCs w:val="24"/>
              </w:rPr>
              <w:t>Государственная программа «Охрана окружающей среды Челябинской области»</w:t>
            </w:r>
          </w:p>
        </w:tc>
      </w:tr>
    </w:tbl>
    <w:p w:rsidR="000B407E" w:rsidRPr="003C01FE" w:rsidRDefault="000B407E" w:rsidP="000B407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P530"/>
      <w:bookmarkEnd w:id="3"/>
      <w:r w:rsidRPr="003C01FE">
        <w:rPr>
          <w:rFonts w:ascii="Times New Roman" w:hAnsi="Times New Roman" w:cs="Times New Roman"/>
          <w:sz w:val="24"/>
          <w:szCs w:val="24"/>
        </w:rPr>
        <w:t>* Если финансирование только за счет районного бюджета, то тогда нужно прописывать:  «Объем финансового обеспечения за счет средств районного бюджета за весь период реализации (тыс. руб.)».</w:t>
      </w:r>
    </w:p>
    <w:p w:rsidR="000B407E" w:rsidRPr="003C01FE" w:rsidRDefault="000B407E" w:rsidP="000B407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01FE">
        <w:rPr>
          <w:rFonts w:ascii="Times New Roman" w:hAnsi="Times New Roman" w:cs="Times New Roman"/>
          <w:sz w:val="24"/>
          <w:szCs w:val="24"/>
        </w:rPr>
        <w:t>В случае отсутствия финансового обеспечения за счет отдельных источников финансирования такие источники не приводятся.</w:t>
      </w:r>
    </w:p>
    <w:p w:rsidR="006A7CA1" w:rsidRPr="000B155B" w:rsidRDefault="006A7CA1" w:rsidP="000B4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407E" w:rsidRPr="000B155B" w:rsidRDefault="000B407E" w:rsidP="000B40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0B407E" w:rsidRPr="000B155B" w:rsidRDefault="000B407E" w:rsidP="000B4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2940"/>
        <w:gridCol w:w="53"/>
        <w:gridCol w:w="125"/>
        <w:gridCol w:w="1632"/>
        <w:gridCol w:w="69"/>
        <w:gridCol w:w="2693"/>
        <w:gridCol w:w="15"/>
        <w:gridCol w:w="1403"/>
        <w:gridCol w:w="1417"/>
        <w:gridCol w:w="1560"/>
        <w:gridCol w:w="2400"/>
        <w:gridCol w:w="10"/>
      </w:tblGrid>
      <w:tr w:rsidR="000B407E" w:rsidRPr="000B155B" w:rsidTr="00BC58EF">
        <w:tc>
          <w:tcPr>
            <w:tcW w:w="852" w:type="dxa"/>
            <w:vMerge w:val="restart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0B155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0B155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993" w:type="dxa"/>
            <w:gridSpan w:val="2"/>
            <w:vMerge w:val="restart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6" w:type="dxa"/>
            <w:gridSpan w:val="3"/>
            <w:vMerge w:val="restart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80" w:type="dxa"/>
            <w:gridSpan w:val="3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10" w:type="dxa"/>
            <w:gridSpan w:val="2"/>
            <w:vAlign w:val="center"/>
          </w:tcPr>
          <w:p w:rsidR="000B407E" w:rsidRPr="000B155B" w:rsidRDefault="000B407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0B155B">
              <w:rPr>
                <w:rFonts w:eastAsiaTheme="minorEastAsia"/>
                <w:sz w:val="24"/>
                <w:szCs w:val="24"/>
              </w:rPr>
              <w:t>Ответственный</w:t>
            </w:r>
            <w:proofErr w:type="gramEnd"/>
            <w:r w:rsidRPr="000B155B">
              <w:rPr>
                <w:rFonts w:eastAsiaTheme="minorEastAsia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32552E" w:rsidRPr="000B155B" w:rsidTr="00926248">
        <w:tc>
          <w:tcPr>
            <w:tcW w:w="852" w:type="dxa"/>
            <w:vMerge/>
          </w:tcPr>
          <w:p w:rsidR="0032552E" w:rsidRPr="000B155B" w:rsidRDefault="0032552E" w:rsidP="00BA1BA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vMerge/>
          </w:tcPr>
          <w:p w:rsidR="0032552E" w:rsidRPr="000B155B" w:rsidRDefault="0032552E" w:rsidP="00BA1BA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/>
          </w:tcPr>
          <w:p w:rsidR="0032552E" w:rsidRPr="000B155B" w:rsidRDefault="0032552E" w:rsidP="00BA1BA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</w:tcPr>
          <w:p w:rsidR="0032552E" w:rsidRPr="000B155B" w:rsidRDefault="0032552E" w:rsidP="00BA1BA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32552E" w:rsidRPr="000B155B" w:rsidRDefault="000A41E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2026</w:t>
            </w:r>
            <w:r w:rsidR="0032552E" w:rsidRPr="000B155B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32552E" w:rsidRPr="000B155B" w:rsidRDefault="000A41E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2027</w:t>
            </w:r>
            <w:r w:rsidR="000609CA" w:rsidRPr="000B155B">
              <w:rPr>
                <w:rFonts w:eastAsiaTheme="minorEastAsia"/>
                <w:sz w:val="24"/>
                <w:szCs w:val="24"/>
              </w:rPr>
              <w:t xml:space="preserve"> </w:t>
            </w:r>
            <w:r w:rsidR="0032552E" w:rsidRPr="000B155B">
              <w:rPr>
                <w:rFonts w:eastAsiaTheme="minorEastAsia"/>
                <w:sz w:val="24"/>
                <w:szCs w:val="24"/>
              </w:rPr>
              <w:t xml:space="preserve">год </w:t>
            </w:r>
          </w:p>
        </w:tc>
        <w:tc>
          <w:tcPr>
            <w:tcW w:w="1560" w:type="dxa"/>
            <w:vAlign w:val="center"/>
          </w:tcPr>
          <w:p w:rsidR="0032552E" w:rsidRPr="000B155B" w:rsidRDefault="000A41E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2028 </w:t>
            </w:r>
            <w:r w:rsidR="000609CA" w:rsidRPr="000B155B">
              <w:rPr>
                <w:rFonts w:eastAsiaTheme="minorEastAsia"/>
                <w:sz w:val="24"/>
                <w:szCs w:val="24"/>
              </w:rPr>
              <w:t xml:space="preserve">год </w:t>
            </w:r>
          </w:p>
        </w:tc>
        <w:tc>
          <w:tcPr>
            <w:tcW w:w="2410" w:type="dxa"/>
            <w:gridSpan w:val="2"/>
            <w:vAlign w:val="center"/>
          </w:tcPr>
          <w:p w:rsidR="0032552E" w:rsidRPr="000B155B" w:rsidRDefault="0032552E" w:rsidP="0032552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32552E" w:rsidRPr="000B155B" w:rsidTr="00926248">
        <w:trPr>
          <w:trHeight w:val="382"/>
        </w:trPr>
        <w:tc>
          <w:tcPr>
            <w:tcW w:w="852" w:type="dxa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826" w:type="dxa"/>
            <w:gridSpan w:val="3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08" w:type="dxa"/>
            <w:gridSpan w:val="2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2552E" w:rsidRPr="000B155B" w:rsidRDefault="0032552E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</w:tcPr>
          <w:p w:rsidR="0032552E" w:rsidRPr="000B155B" w:rsidRDefault="0032552E" w:rsidP="00CC0CCE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0B155B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BC58EF" w:rsidRPr="000B155B" w:rsidTr="002D51BE">
        <w:tc>
          <w:tcPr>
            <w:tcW w:w="15169" w:type="dxa"/>
            <w:gridSpan w:val="13"/>
          </w:tcPr>
          <w:p w:rsidR="00BC58EF" w:rsidRPr="000B155B" w:rsidRDefault="00BC58EF" w:rsidP="00C5253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Pr="000B155B">
              <w:rPr>
                <w:rFonts w:eastAsiaTheme="minorEastAsia"/>
                <w:sz w:val="24"/>
                <w:szCs w:val="24"/>
              </w:rPr>
              <w:t>.</w:t>
            </w:r>
            <w:r w:rsidRPr="000B155B">
              <w:rPr>
                <w:sz w:val="24"/>
                <w:szCs w:val="24"/>
              </w:rPr>
              <w:t xml:space="preserve"> </w:t>
            </w:r>
            <w:r w:rsidRPr="000B155B">
              <w:rPr>
                <w:rFonts w:eastAsiaTheme="minorEastAsia"/>
                <w:sz w:val="24"/>
                <w:szCs w:val="24"/>
              </w:rPr>
              <w:t xml:space="preserve">Развитие газификации населенных пунктов </w:t>
            </w:r>
            <w:r>
              <w:rPr>
                <w:rFonts w:eastAsiaTheme="minorEastAsia"/>
                <w:sz w:val="24"/>
                <w:szCs w:val="24"/>
              </w:rPr>
              <w:t>Кунашакского муниципального округа</w:t>
            </w:r>
          </w:p>
        </w:tc>
      </w:tr>
      <w:tr w:rsidR="00BC58EF" w:rsidRPr="000B155B" w:rsidTr="00BC58EF">
        <w:tc>
          <w:tcPr>
            <w:tcW w:w="852" w:type="dxa"/>
          </w:tcPr>
          <w:p w:rsidR="00BC58EF" w:rsidRPr="000B155B" w:rsidRDefault="00BC58EF" w:rsidP="00C5253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2940" w:type="dxa"/>
          </w:tcPr>
          <w:p w:rsidR="00BC58EF" w:rsidRPr="000B155B" w:rsidRDefault="00BC58EF" w:rsidP="00C5253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lang w:eastAsia="en-US"/>
              </w:rPr>
              <w:t>Количество построенных</w:t>
            </w:r>
            <w:r w:rsidRPr="000B155B">
              <w:rPr>
                <w:lang w:eastAsia="en-US"/>
              </w:rPr>
              <w:t xml:space="preserve"> газопроводов и газовых сетей, в том числе проектно-изыскательские работы</w:t>
            </w:r>
          </w:p>
        </w:tc>
        <w:tc>
          <w:tcPr>
            <w:tcW w:w="1879" w:type="dxa"/>
            <w:gridSpan w:val="4"/>
          </w:tcPr>
          <w:p w:rsidR="00BC58EF" w:rsidRDefault="00BC58EF" w:rsidP="00BC58E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C58EF" w:rsidRPr="000B155B" w:rsidRDefault="00BC58EF" w:rsidP="00BC58E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2693" w:type="dxa"/>
          </w:tcPr>
          <w:p w:rsidR="00DC44ED" w:rsidRDefault="00DC44ED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C58EF" w:rsidRPr="000B155B" w:rsidRDefault="00DC44ED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C58EF" w:rsidRDefault="00BC58EF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DC44ED" w:rsidRPr="000B155B" w:rsidRDefault="00DC44ED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58EF" w:rsidRDefault="00BC58EF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DC44ED" w:rsidRPr="000B155B" w:rsidRDefault="00DC44ED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44ED" w:rsidRDefault="00DC44ED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C58EF" w:rsidRPr="000B155B" w:rsidRDefault="00BC58EF" w:rsidP="00DC44E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C58EF" w:rsidRPr="000B155B" w:rsidRDefault="00BC58EF" w:rsidP="00C5253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0B407E" w:rsidRPr="000B155B" w:rsidTr="002D51BE">
        <w:tc>
          <w:tcPr>
            <w:tcW w:w="15169" w:type="dxa"/>
            <w:gridSpan w:val="13"/>
          </w:tcPr>
          <w:p w:rsidR="000B407E" w:rsidRPr="000B155B" w:rsidRDefault="00BC58EF" w:rsidP="00C52534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0B407E" w:rsidRPr="000B155B">
              <w:rPr>
                <w:rFonts w:eastAsiaTheme="minorEastAsia"/>
                <w:sz w:val="24"/>
                <w:szCs w:val="24"/>
              </w:rPr>
              <w:t xml:space="preserve">. </w:t>
            </w:r>
            <w:r w:rsidR="00A969C9" w:rsidRPr="000B155B">
              <w:rPr>
                <w:rFonts w:eastAsiaTheme="minorEastAsia"/>
                <w:sz w:val="24"/>
                <w:szCs w:val="24"/>
              </w:rPr>
              <w:t>Уменьшение износа объектов коммунальной инфраструктуры</w:t>
            </w:r>
          </w:p>
        </w:tc>
      </w:tr>
      <w:tr w:rsidR="00662CBC" w:rsidRPr="000B155B" w:rsidTr="00466AD9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662CBC" w:rsidRPr="000B155B" w:rsidRDefault="00BC58EF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662CBC" w:rsidRPr="000B155B">
              <w:rPr>
                <w:rFonts w:eastAsiaTheme="minorEastAsia"/>
                <w:sz w:val="24"/>
                <w:szCs w:val="24"/>
              </w:rPr>
              <w:t>.1.</w:t>
            </w:r>
          </w:p>
        </w:tc>
        <w:tc>
          <w:tcPr>
            <w:tcW w:w="3118" w:type="dxa"/>
            <w:gridSpan w:val="3"/>
          </w:tcPr>
          <w:p w:rsidR="00662CBC" w:rsidRPr="000B155B" w:rsidRDefault="0089784B" w:rsidP="00BA1BAF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объектов</w:t>
            </w:r>
            <w:r w:rsidR="00D577AE">
              <w:rPr>
                <w:rFonts w:eastAsiaTheme="minorEastAsia"/>
              </w:rPr>
              <w:t xml:space="preserve"> модернизации, реконструкции, капитального</w:t>
            </w:r>
            <w:r w:rsidR="00662CBC" w:rsidRPr="000B155B">
              <w:rPr>
                <w:rFonts w:eastAsiaTheme="minorEastAsia"/>
              </w:rPr>
              <w:t xml:space="preserve"> ремонт</w:t>
            </w:r>
            <w:r w:rsidR="00D577AE">
              <w:rPr>
                <w:rFonts w:eastAsiaTheme="minorEastAsia"/>
              </w:rPr>
              <w:t>а и строительства</w:t>
            </w:r>
            <w:r w:rsidR="00662CBC" w:rsidRPr="000B155B">
              <w:rPr>
                <w:rFonts w:eastAsiaTheme="minorEastAsia"/>
              </w:rPr>
              <w:t xml:space="preserve"> котельных, систем </w:t>
            </w:r>
            <w:r w:rsidR="00662CBC" w:rsidRPr="000B155B">
              <w:rPr>
                <w:rFonts w:eastAsiaTheme="minorEastAsia"/>
              </w:rPr>
              <w:lastRenderedPageBreak/>
              <w:t>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632" w:type="dxa"/>
            <w:vAlign w:val="center"/>
          </w:tcPr>
          <w:p w:rsidR="00662CBC" w:rsidRPr="000B155B" w:rsidRDefault="0089784B" w:rsidP="00BA1BAF">
            <w:pPr>
              <w:jc w:val="center"/>
              <w:rPr>
                <w:sz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lang w:eastAsia="en-US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777" w:type="dxa"/>
            <w:gridSpan w:val="3"/>
            <w:vAlign w:val="center"/>
          </w:tcPr>
          <w:p w:rsidR="00662CBC" w:rsidRPr="00FD7D83" w:rsidRDefault="00DC44ED" w:rsidP="00466AD9">
            <w:pPr>
              <w:jc w:val="center"/>
              <w:rPr>
                <w:color w:val="FF0000"/>
                <w:sz w:val="22"/>
                <w:highlight w:val="yellow"/>
                <w:lang w:eastAsia="en-US"/>
              </w:rPr>
            </w:pPr>
            <w:r w:rsidRPr="00DC44ED">
              <w:rPr>
                <w:sz w:val="22"/>
                <w:lang w:eastAsia="en-US"/>
              </w:rPr>
              <w:t>2</w:t>
            </w:r>
          </w:p>
        </w:tc>
        <w:tc>
          <w:tcPr>
            <w:tcW w:w="1403" w:type="dxa"/>
            <w:vAlign w:val="center"/>
          </w:tcPr>
          <w:p w:rsidR="00662CBC" w:rsidRPr="00DC44ED" w:rsidRDefault="00DC44ED" w:rsidP="00662CBC">
            <w:pPr>
              <w:jc w:val="center"/>
              <w:rPr>
                <w:sz w:val="22"/>
                <w:lang w:eastAsia="en-US"/>
              </w:rPr>
            </w:pPr>
            <w:r w:rsidRPr="00DC44ED">
              <w:rPr>
                <w:sz w:val="22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662CBC" w:rsidRPr="00DC44ED" w:rsidRDefault="00662CBC" w:rsidP="00662CBC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62CBC" w:rsidRPr="00DC44ED" w:rsidRDefault="00662CBC" w:rsidP="00662CBC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2400" w:type="dxa"/>
          </w:tcPr>
          <w:p w:rsidR="00662CBC" w:rsidRPr="000A41E8" w:rsidRDefault="000A41E8" w:rsidP="00BA1BAF">
            <w:pPr>
              <w:widowControl w:val="0"/>
              <w:rPr>
                <w:rFonts w:eastAsiaTheme="minorEastAsia"/>
              </w:rPr>
            </w:pPr>
            <w:r w:rsidRPr="000A41E8">
              <w:t xml:space="preserve">Управление по жилищно-коммунальному хозяйству, строительству и энергообеспечению </w:t>
            </w:r>
            <w:r w:rsidRPr="000A41E8">
              <w:lastRenderedPageBreak/>
              <w:t>администрации Кунашакского муниципального округа</w:t>
            </w:r>
          </w:p>
        </w:tc>
      </w:tr>
      <w:tr w:rsidR="00662CBC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662CBC" w:rsidRPr="000B155B" w:rsidRDefault="00BC58EF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  <w:r w:rsidR="00662CBC" w:rsidRPr="000B155B">
              <w:rPr>
                <w:rFonts w:eastAsiaTheme="minorEastAsia"/>
                <w:sz w:val="24"/>
                <w:szCs w:val="24"/>
              </w:rPr>
              <w:t>.2.</w:t>
            </w:r>
          </w:p>
        </w:tc>
        <w:tc>
          <w:tcPr>
            <w:tcW w:w="3118" w:type="dxa"/>
            <w:gridSpan w:val="3"/>
            <w:vAlign w:val="center"/>
          </w:tcPr>
          <w:p w:rsidR="00662CBC" w:rsidRPr="000B155B" w:rsidRDefault="003A6F96" w:rsidP="002D51BE">
            <w:pPr>
              <w:rPr>
                <w:lang w:eastAsia="en-US"/>
              </w:rPr>
            </w:pPr>
            <w:r>
              <w:t>Количество</w:t>
            </w:r>
            <w:r w:rsidRPr="00A452CA">
              <w:t xml:space="preserve"> мероприятий по модернизации систем коммунальной инфраструктуры</w:t>
            </w:r>
          </w:p>
        </w:tc>
        <w:tc>
          <w:tcPr>
            <w:tcW w:w="1632" w:type="dxa"/>
            <w:vAlign w:val="center"/>
          </w:tcPr>
          <w:p w:rsidR="00662CBC" w:rsidRPr="000B155B" w:rsidRDefault="003A6F96" w:rsidP="00BA1BAF">
            <w:pPr>
              <w:jc w:val="center"/>
              <w:rPr>
                <w:sz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777" w:type="dxa"/>
            <w:gridSpan w:val="3"/>
            <w:vAlign w:val="center"/>
          </w:tcPr>
          <w:p w:rsidR="00662CBC" w:rsidRPr="00FD7D83" w:rsidRDefault="00DC44ED" w:rsidP="00662CBC">
            <w:pPr>
              <w:jc w:val="center"/>
              <w:rPr>
                <w:sz w:val="22"/>
                <w:highlight w:val="yellow"/>
                <w:lang w:eastAsia="en-US"/>
              </w:rPr>
            </w:pPr>
            <w:r w:rsidRPr="00DC44ED">
              <w:rPr>
                <w:sz w:val="22"/>
                <w:lang w:eastAsia="en-US"/>
              </w:rPr>
              <w:t>7</w:t>
            </w:r>
          </w:p>
        </w:tc>
        <w:tc>
          <w:tcPr>
            <w:tcW w:w="1403" w:type="dxa"/>
            <w:vAlign w:val="center"/>
          </w:tcPr>
          <w:p w:rsidR="00662CBC" w:rsidRPr="00DC44ED" w:rsidRDefault="00DC44ED" w:rsidP="00662CBC">
            <w:pPr>
              <w:jc w:val="center"/>
              <w:rPr>
                <w:sz w:val="22"/>
                <w:lang w:eastAsia="en-US"/>
              </w:rPr>
            </w:pPr>
            <w:r w:rsidRPr="00DC44ED">
              <w:rPr>
                <w:sz w:val="22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662CBC" w:rsidRPr="00DC44ED" w:rsidRDefault="00662CBC" w:rsidP="00662CBC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62CBC" w:rsidRPr="00DC44ED" w:rsidRDefault="00662CBC" w:rsidP="00662CBC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2400" w:type="dxa"/>
          </w:tcPr>
          <w:p w:rsidR="00662CBC" w:rsidRPr="000A41E8" w:rsidRDefault="000A41E8" w:rsidP="00D23E06">
            <w:pPr>
              <w:widowControl w:val="0"/>
              <w:rPr>
                <w:rFonts w:eastAsiaTheme="minorEastAsia"/>
              </w:rPr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BC58EF" w:rsidRPr="00BC58EF" w:rsidTr="00BC58E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BC58EF" w:rsidRPr="00BC58EF" w:rsidRDefault="00BC58EF" w:rsidP="00D23E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C58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Улучшение жилищных условий молодых семей</w:t>
            </w:r>
            <w:r w:rsidRPr="00BC58EF">
              <w:rPr>
                <w:sz w:val="24"/>
                <w:szCs w:val="24"/>
              </w:rPr>
              <w:t xml:space="preserve"> </w:t>
            </w:r>
          </w:p>
        </w:tc>
      </w:tr>
      <w:tr w:rsidR="00BC58EF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BC58EF" w:rsidRDefault="00BC58EF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3.1</w:t>
            </w:r>
          </w:p>
        </w:tc>
        <w:tc>
          <w:tcPr>
            <w:tcW w:w="3118" w:type="dxa"/>
            <w:gridSpan w:val="3"/>
            <w:vAlign w:val="center"/>
          </w:tcPr>
          <w:p w:rsidR="00BC58EF" w:rsidRDefault="00BC58EF" w:rsidP="002D51BE">
            <w:r>
              <w:t>Количество молодых семей, улучшивших жилищные условия</w:t>
            </w:r>
          </w:p>
        </w:tc>
        <w:tc>
          <w:tcPr>
            <w:tcW w:w="1632" w:type="dxa"/>
            <w:vAlign w:val="center"/>
          </w:tcPr>
          <w:p w:rsidR="00BC58EF" w:rsidRDefault="00104A50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BC58EF" w:rsidRPr="00FD7D83" w:rsidRDefault="00104A50" w:rsidP="00662CBC">
            <w:pPr>
              <w:jc w:val="center"/>
              <w:rPr>
                <w:sz w:val="22"/>
                <w:highlight w:val="yellow"/>
                <w:lang w:eastAsia="en-US"/>
              </w:rPr>
            </w:pPr>
            <w:r w:rsidRPr="00104A50">
              <w:rPr>
                <w:sz w:val="22"/>
                <w:lang w:eastAsia="en-US"/>
              </w:rPr>
              <w:t>2</w:t>
            </w:r>
          </w:p>
        </w:tc>
        <w:tc>
          <w:tcPr>
            <w:tcW w:w="1403" w:type="dxa"/>
            <w:vAlign w:val="center"/>
          </w:tcPr>
          <w:p w:rsidR="00BC58EF" w:rsidRPr="00FD7D83" w:rsidRDefault="00104A50" w:rsidP="00662CBC">
            <w:pPr>
              <w:jc w:val="center"/>
              <w:rPr>
                <w:sz w:val="22"/>
                <w:highlight w:val="yellow"/>
                <w:lang w:eastAsia="en-US"/>
              </w:rPr>
            </w:pPr>
            <w:r w:rsidRPr="00104A50">
              <w:rPr>
                <w:sz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BC58EF" w:rsidRPr="00FD7D83" w:rsidRDefault="00104A50" w:rsidP="00662CBC">
            <w:pPr>
              <w:jc w:val="center"/>
              <w:rPr>
                <w:sz w:val="22"/>
                <w:highlight w:val="yellow"/>
                <w:lang w:eastAsia="en-US"/>
              </w:rPr>
            </w:pPr>
            <w:r w:rsidRPr="00104A50">
              <w:rPr>
                <w:sz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BC58EF" w:rsidRPr="00FD7D83" w:rsidRDefault="00104A50" w:rsidP="00662CBC">
            <w:pPr>
              <w:jc w:val="center"/>
              <w:rPr>
                <w:sz w:val="22"/>
                <w:highlight w:val="yellow"/>
                <w:lang w:eastAsia="en-US"/>
              </w:rPr>
            </w:pPr>
            <w:r w:rsidRPr="00104A50">
              <w:rPr>
                <w:sz w:val="22"/>
                <w:lang w:eastAsia="en-US"/>
              </w:rPr>
              <w:t>1</w:t>
            </w:r>
          </w:p>
        </w:tc>
        <w:tc>
          <w:tcPr>
            <w:tcW w:w="2400" w:type="dxa"/>
          </w:tcPr>
          <w:p w:rsidR="00BC58EF" w:rsidRPr="000A41E8" w:rsidRDefault="00BC58EF" w:rsidP="00D23E06">
            <w:pPr>
              <w:widowControl w:val="0"/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104A50" w:rsidRPr="000B155B" w:rsidTr="00802ED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104A50" w:rsidRPr="00104A50" w:rsidRDefault="00104A50" w:rsidP="00D23E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DE76B2">
              <w:rPr>
                <w:sz w:val="24"/>
                <w:szCs w:val="24"/>
              </w:rPr>
              <w:t>Организация территор</w:t>
            </w:r>
            <w:r>
              <w:rPr>
                <w:sz w:val="24"/>
                <w:szCs w:val="24"/>
              </w:rPr>
              <w:t>иа</w:t>
            </w:r>
            <w:r w:rsidR="00DE76B2">
              <w:rPr>
                <w:sz w:val="24"/>
                <w:szCs w:val="24"/>
              </w:rPr>
              <w:t>льного планирования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4A50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104A50" w:rsidRDefault="00DE76B2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4.1</w:t>
            </w:r>
          </w:p>
        </w:tc>
        <w:tc>
          <w:tcPr>
            <w:tcW w:w="3118" w:type="dxa"/>
            <w:gridSpan w:val="3"/>
            <w:vAlign w:val="center"/>
          </w:tcPr>
          <w:p w:rsidR="00104A50" w:rsidRDefault="00DE76B2" w:rsidP="002D51BE">
            <w:r>
              <w:t>Количество земельных участков для жилищного строительства</w:t>
            </w:r>
          </w:p>
        </w:tc>
        <w:tc>
          <w:tcPr>
            <w:tcW w:w="1632" w:type="dxa"/>
            <w:vAlign w:val="center"/>
          </w:tcPr>
          <w:p w:rsidR="00104A50" w:rsidRDefault="00DE76B2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104A50" w:rsidRPr="00104A50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1403" w:type="dxa"/>
            <w:vAlign w:val="center"/>
          </w:tcPr>
          <w:p w:rsidR="00104A50" w:rsidRPr="00104A50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104A50" w:rsidRPr="00104A50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104A50" w:rsidRPr="00104A50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2400" w:type="dxa"/>
          </w:tcPr>
          <w:p w:rsidR="00104A50" w:rsidRPr="000A41E8" w:rsidRDefault="00DE76B2" w:rsidP="00D23E06">
            <w:pPr>
              <w:widowControl w:val="0"/>
            </w:pPr>
            <w:r w:rsidRPr="00B57544"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DE76B2" w:rsidRPr="00323BAA" w:rsidTr="00802ED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DE76B2" w:rsidRPr="00323BAA" w:rsidRDefault="00323BAA" w:rsidP="00D23E06">
            <w:pPr>
              <w:widowControl w:val="0"/>
              <w:rPr>
                <w:sz w:val="24"/>
                <w:szCs w:val="24"/>
              </w:rPr>
            </w:pPr>
            <w:r w:rsidRPr="00323BAA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Капитальное строительство и ремонт объектов коммунальной инфраструктуры</w:t>
            </w:r>
          </w:p>
        </w:tc>
      </w:tr>
      <w:tr w:rsidR="00DE76B2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DE76B2" w:rsidRDefault="00323BAA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5.1</w:t>
            </w:r>
          </w:p>
        </w:tc>
        <w:tc>
          <w:tcPr>
            <w:tcW w:w="3118" w:type="dxa"/>
            <w:gridSpan w:val="3"/>
            <w:vAlign w:val="center"/>
          </w:tcPr>
          <w:p w:rsidR="00DE76B2" w:rsidRDefault="00323BAA" w:rsidP="00323BAA">
            <w:r>
              <w:t>Количество мероприятий по модернизации систем коммунальной инфраструктуры</w:t>
            </w:r>
          </w:p>
        </w:tc>
        <w:tc>
          <w:tcPr>
            <w:tcW w:w="1632" w:type="dxa"/>
            <w:vAlign w:val="center"/>
          </w:tcPr>
          <w:p w:rsidR="00DE76B2" w:rsidRDefault="00323BAA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DE76B2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403" w:type="dxa"/>
            <w:vAlign w:val="center"/>
          </w:tcPr>
          <w:p w:rsidR="00DE76B2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DE76B2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DE76B2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2400" w:type="dxa"/>
          </w:tcPr>
          <w:p w:rsidR="00DE76B2" w:rsidRPr="00B57544" w:rsidRDefault="00323BAA" w:rsidP="00D23E06">
            <w:pPr>
              <w:widowControl w:val="0"/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323BAA" w:rsidRPr="00323BAA" w:rsidTr="00802ED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323BAA" w:rsidRPr="00323BAA" w:rsidRDefault="00323BAA" w:rsidP="00D23E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Проведение ремонта общедомового имущества многоквартирных домов</w:t>
            </w:r>
          </w:p>
        </w:tc>
      </w:tr>
      <w:tr w:rsidR="00323BAA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23BAA" w:rsidRDefault="00323BAA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6.1</w:t>
            </w:r>
          </w:p>
        </w:tc>
        <w:tc>
          <w:tcPr>
            <w:tcW w:w="3118" w:type="dxa"/>
            <w:gridSpan w:val="3"/>
            <w:vAlign w:val="center"/>
          </w:tcPr>
          <w:p w:rsidR="00323BAA" w:rsidRDefault="00323BAA" w:rsidP="00323BAA">
            <w:r>
              <w:t>Количество отремонтированных домов</w:t>
            </w:r>
          </w:p>
        </w:tc>
        <w:tc>
          <w:tcPr>
            <w:tcW w:w="1632" w:type="dxa"/>
            <w:vAlign w:val="center"/>
          </w:tcPr>
          <w:p w:rsidR="00323BAA" w:rsidRDefault="00323BAA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323BAA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403" w:type="dxa"/>
            <w:vAlign w:val="center"/>
          </w:tcPr>
          <w:p w:rsidR="00323BAA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323BAA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323BAA" w:rsidRPr="00104A50" w:rsidRDefault="00DC44ED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400" w:type="dxa"/>
          </w:tcPr>
          <w:p w:rsidR="00323BAA" w:rsidRPr="000A41E8" w:rsidRDefault="00323BAA" w:rsidP="00D23E06">
            <w:pPr>
              <w:widowControl w:val="0"/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367051" w:rsidRPr="00367051" w:rsidTr="00802ED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367051" w:rsidRPr="00367051" w:rsidRDefault="00367051" w:rsidP="00D23E06">
            <w:pPr>
              <w:widowControl w:val="0"/>
              <w:rPr>
                <w:sz w:val="24"/>
                <w:szCs w:val="24"/>
              </w:rPr>
            </w:pPr>
            <w:r w:rsidRPr="00367051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Обеспечение контейнерным сбором ТКО</w:t>
            </w:r>
          </w:p>
        </w:tc>
      </w:tr>
      <w:tr w:rsidR="00367051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67051" w:rsidRDefault="00367051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7.1.</w:t>
            </w:r>
          </w:p>
        </w:tc>
        <w:tc>
          <w:tcPr>
            <w:tcW w:w="3118" w:type="dxa"/>
            <w:gridSpan w:val="3"/>
            <w:vAlign w:val="center"/>
          </w:tcPr>
          <w:p w:rsidR="00367051" w:rsidRDefault="00367051" w:rsidP="00323BAA">
            <w:r>
              <w:t>Количество оборудованных площадок для сбора ТКО</w:t>
            </w:r>
          </w:p>
        </w:tc>
        <w:tc>
          <w:tcPr>
            <w:tcW w:w="1632" w:type="dxa"/>
            <w:vAlign w:val="center"/>
          </w:tcPr>
          <w:p w:rsidR="00367051" w:rsidRDefault="00367051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367051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22</w:t>
            </w:r>
          </w:p>
        </w:tc>
        <w:tc>
          <w:tcPr>
            <w:tcW w:w="1403" w:type="dxa"/>
            <w:vAlign w:val="center"/>
          </w:tcPr>
          <w:p w:rsidR="00367051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367051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367051" w:rsidRDefault="000648B3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</w:t>
            </w:r>
          </w:p>
        </w:tc>
        <w:tc>
          <w:tcPr>
            <w:tcW w:w="2400" w:type="dxa"/>
          </w:tcPr>
          <w:p w:rsidR="00367051" w:rsidRPr="000A41E8" w:rsidRDefault="00367051" w:rsidP="00D23E06">
            <w:pPr>
              <w:widowControl w:val="0"/>
            </w:pPr>
            <w:r w:rsidRPr="00B57544"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323BAA" w:rsidRPr="000B155B" w:rsidTr="00802EDF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323BAA" w:rsidRPr="00323BAA" w:rsidRDefault="00367051" w:rsidP="00D23E0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3BAA">
              <w:rPr>
                <w:sz w:val="24"/>
                <w:szCs w:val="24"/>
              </w:rPr>
              <w:t xml:space="preserve">. Сокращение </w:t>
            </w:r>
            <w:r w:rsidR="00F765CE">
              <w:rPr>
                <w:sz w:val="24"/>
                <w:szCs w:val="24"/>
              </w:rPr>
              <w:t>площадей земельных участков, нарушенных размещение ТКО</w:t>
            </w:r>
          </w:p>
        </w:tc>
      </w:tr>
      <w:tr w:rsidR="00323BAA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23BAA" w:rsidRDefault="00367051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  <w:r w:rsidR="00F765CE">
              <w:rPr>
                <w:rFonts w:eastAsiaTheme="minorEastAsia"/>
                <w:sz w:val="24"/>
                <w:szCs w:val="24"/>
              </w:rPr>
              <w:t>.1</w:t>
            </w:r>
          </w:p>
        </w:tc>
        <w:tc>
          <w:tcPr>
            <w:tcW w:w="3118" w:type="dxa"/>
            <w:gridSpan w:val="3"/>
            <w:vAlign w:val="center"/>
          </w:tcPr>
          <w:p w:rsidR="00323BAA" w:rsidRDefault="00F765CE" w:rsidP="00367051">
            <w:r>
              <w:t xml:space="preserve">Количество </w:t>
            </w:r>
            <w:r w:rsidR="00367051">
              <w:t>ликвидированных несанкционированных свалок отходов</w:t>
            </w:r>
          </w:p>
        </w:tc>
        <w:tc>
          <w:tcPr>
            <w:tcW w:w="1632" w:type="dxa"/>
            <w:vAlign w:val="center"/>
          </w:tcPr>
          <w:p w:rsidR="00323BAA" w:rsidRDefault="00367051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323BAA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323BAA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323BAA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323BAA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2400" w:type="dxa"/>
          </w:tcPr>
          <w:p w:rsidR="00323BAA" w:rsidRPr="000A41E8" w:rsidRDefault="00F765CE" w:rsidP="00D23E06">
            <w:pPr>
              <w:widowControl w:val="0"/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F765CE" w:rsidRPr="000B155B" w:rsidTr="0046713D">
        <w:trPr>
          <w:gridAfter w:val="1"/>
          <w:wAfter w:w="10" w:type="dxa"/>
        </w:trPr>
        <w:tc>
          <w:tcPr>
            <w:tcW w:w="852" w:type="dxa"/>
          </w:tcPr>
          <w:p w:rsidR="00926248" w:rsidRDefault="00926248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F765CE" w:rsidRDefault="00367051" w:rsidP="00BA1BA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8.2</w:t>
            </w:r>
          </w:p>
        </w:tc>
        <w:tc>
          <w:tcPr>
            <w:tcW w:w="3118" w:type="dxa"/>
            <w:gridSpan w:val="3"/>
            <w:vAlign w:val="center"/>
          </w:tcPr>
          <w:p w:rsidR="00F765CE" w:rsidRDefault="00367051" w:rsidP="00323BAA">
            <w:r>
              <w:t>Количество земельных участков, нарушенных размещением ТКО, в отношении которых разработаны проекты рекультивации или ликвидации объектов накопленного экологического вреда</w:t>
            </w:r>
          </w:p>
        </w:tc>
        <w:tc>
          <w:tcPr>
            <w:tcW w:w="1632" w:type="dxa"/>
            <w:vAlign w:val="center"/>
          </w:tcPr>
          <w:p w:rsidR="00F765CE" w:rsidRDefault="00367051" w:rsidP="00BA1BA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шт.</w:t>
            </w:r>
          </w:p>
        </w:tc>
        <w:tc>
          <w:tcPr>
            <w:tcW w:w="2777" w:type="dxa"/>
            <w:gridSpan w:val="3"/>
            <w:vAlign w:val="center"/>
          </w:tcPr>
          <w:p w:rsidR="00F765CE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403" w:type="dxa"/>
            <w:vAlign w:val="center"/>
          </w:tcPr>
          <w:p w:rsidR="00F765CE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F765CE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F765CE" w:rsidRPr="00104A50" w:rsidRDefault="00367051" w:rsidP="00662CBC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  <w:tc>
          <w:tcPr>
            <w:tcW w:w="2400" w:type="dxa"/>
          </w:tcPr>
          <w:p w:rsidR="00F765CE" w:rsidRPr="000A41E8" w:rsidRDefault="00F765CE" w:rsidP="00D23E06">
            <w:pPr>
              <w:widowControl w:val="0"/>
            </w:pPr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  <w:tr w:rsidR="00F65AA2" w:rsidRPr="000B155B" w:rsidTr="00F65AA2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F65AA2" w:rsidRPr="000B155B" w:rsidRDefault="00F765CE" w:rsidP="00464506">
            <w:pPr>
              <w:widowControl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9</w:t>
            </w:r>
            <w:r w:rsidR="00F65AA2" w:rsidRPr="000B155B">
              <w:rPr>
                <w:rFonts w:eastAsiaTheme="minorEastAsia"/>
                <w:sz w:val="24"/>
              </w:rPr>
              <w:t xml:space="preserve">. </w:t>
            </w:r>
            <w:r w:rsidR="00A969C9" w:rsidRPr="000B155B">
              <w:rPr>
                <w:rFonts w:eastAsiaTheme="minorEastAsia"/>
                <w:sz w:val="24"/>
              </w:rPr>
              <w:t xml:space="preserve">Устойчивое сокращение аварийного жилищного фонда на территории </w:t>
            </w:r>
            <w:r w:rsidR="00B57544">
              <w:rPr>
                <w:rFonts w:eastAsiaTheme="minorEastAsia"/>
                <w:sz w:val="24"/>
                <w:szCs w:val="24"/>
              </w:rPr>
              <w:t>Кунашакского муниципального округа</w:t>
            </w:r>
          </w:p>
        </w:tc>
      </w:tr>
      <w:tr w:rsidR="0041780F" w:rsidRPr="000B155B" w:rsidTr="00A020B9">
        <w:trPr>
          <w:gridAfter w:val="1"/>
          <w:wAfter w:w="10" w:type="dxa"/>
        </w:trPr>
        <w:tc>
          <w:tcPr>
            <w:tcW w:w="852" w:type="dxa"/>
          </w:tcPr>
          <w:p w:rsidR="0041780F" w:rsidRPr="000B155B" w:rsidRDefault="00F765CE" w:rsidP="00A020B9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  <w:r w:rsidR="0041780F" w:rsidRPr="000B155B">
              <w:rPr>
                <w:rFonts w:eastAsiaTheme="minorEastAsia"/>
                <w:sz w:val="24"/>
                <w:szCs w:val="24"/>
              </w:rPr>
              <w:t>.1</w:t>
            </w:r>
          </w:p>
        </w:tc>
        <w:tc>
          <w:tcPr>
            <w:tcW w:w="3118" w:type="dxa"/>
            <w:gridSpan w:val="3"/>
            <w:vAlign w:val="center"/>
          </w:tcPr>
          <w:p w:rsidR="0041780F" w:rsidRPr="000B155B" w:rsidRDefault="0041780F" w:rsidP="00A020B9">
            <w:pPr>
              <w:rPr>
                <w:lang w:eastAsia="en-US"/>
              </w:rPr>
            </w:pPr>
            <w:r w:rsidRPr="000B155B">
              <w:rPr>
                <w:lang w:eastAsia="en-US"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  <w:tc>
          <w:tcPr>
            <w:tcW w:w="1632" w:type="dxa"/>
            <w:vAlign w:val="center"/>
          </w:tcPr>
          <w:p w:rsidR="0041780F" w:rsidRPr="000B155B" w:rsidRDefault="0041780F" w:rsidP="00A020B9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B155B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777" w:type="dxa"/>
            <w:gridSpan w:val="3"/>
            <w:vAlign w:val="center"/>
          </w:tcPr>
          <w:p w:rsidR="0041780F" w:rsidRPr="000B155B" w:rsidRDefault="002301FD" w:rsidP="00A0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3" w:type="dxa"/>
            <w:vAlign w:val="center"/>
          </w:tcPr>
          <w:p w:rsidR="0041780F" w:rsidRPr="00FD7D83" w:rsidRDefault="002301FD" w:rsidP="00A020B9">
            <w:pPr>
              <w:jc w:val="center"/>
              <w:rPr>
                <w:highlight w:val="yellow"/>
                <w:lang w:eastAsia="en-US"/>
              </w:rPr>
            </w:pPr>
            <w:r w:rsidRPr="002301FD">
              <w:rPr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41780F" w:rsidRPr="00FD7D83" w:rsidRDefault="000648B3" w:rsidP="0041780F">
            <w:pPr>
              <w:jc w:val="center"/>
              <w:rPr>
                <w:highlight w:val="yellow"/>
                <w:lang w:eastAsia="en-US"/>
              </w:rPr>
            </w:pPr>
            <w:r w:rsidRPr="000648B3">
              <w:rPr>
                <w:lang w:eastAsia="en-US"/>
              </w:rPr>
              <w:t>11</w:t>
            </w:r>
          </w:p>
        </w:tc>
        <w:tc>
          <w:tcPr>
            <w:tcW w:w="1560" w:type="dxa"/>
            <w:vAlign w:val="center"/>
          </w:tcPr>
          <w:p w:rsidR="0041780F" w:rsidRPr="00FD7D83" w:rsidRDefault="000648B3" w:rsidP="0041780F">
            <w:pPr>
              <w:jc w:val="center"/>
              <w:rPr>
                <w:highlight w:val="yellow"/>
                <w:lang w:eastAsia="en-US"/>
              </w:rPr>
            </w:pPr>
            <w:r w:rsidRPr="0028150B">
              <w:rPr>
                <w:lang w:eastAsia="en-US"/>
              </w:rPr>
              <w:t>0</w:t>
            </w:r>
          </w:p>
        </w:tc>
        <w:tc>
          <w:tcPr>
            <w:tcW w:w="2400" w:type="dxa"/>
          </w:tcPr>
          <w:p w:rsidR="0041780F" w:rsidRPr="00B57544" w:rsidRDefault="00B57544" w:rsidP="00F65AA2">
            <w:pPr>
              <w:widowControl w:val="0"/>
              <w:rPr>
                <w:rFonts w:eastAsiaTheme="minorEastAsia"/>
              </w:rPr>
            </w:pPr>
            <w:r w:rsidRPr="00B57544"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766655" w:rsidRPr="000B155B" w:rsidTr="00766655">
        <w:trPr>
          <w:gridAfter w:val="1"/>
          <w:wAfter w:w="10" w:type="dxa"/>
        </w:trPr>
        <w:tc>
          <w:tcPr>
            <w:tcW w:w="15159" w:type="dxa"/>
            <w:gridSpan w:val="12"/>
          </w:tcPr>
          <w:p w:rsidR="00766655" w:rsidRPr="000B155B" w:rsidRDefault="00F765CE" w:rsidP="00F765CE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lang w:bidi="ru-RU"/>
              </w:rPr>
              <w:lastRenderedPageBreak/>
              <w:t>10</w:t>
            </w:r>
            <w:r w:rsidR="00766655" w:rsidRPr="000B155B">
              <w:rPr>
                <w:rFonts w:eastAsiaTheme="minorEastAsia"/>
                <w:sz w:val="24"/>
                <w:lang w:bidi="ru-RU"/>
              </w:rPr>
              <w:t xml:space="preserve">. </w:t>
            </w:r>
            <w:r>
              <w:rPr>
                <w:rFonts w:eastAsiaTheme="minorEastAsia"/>
                <w:sz w:val="24"/>
                <w:lang w:bidi="ru-RU"/>
              </w:rPr>
              <w:t>Ремонт систем водоснабжения, водоотведения и очистки сточных вод</w:t>
            </w:r>
          </w:p>
        </w:tc>
      </w:tr>
      <w:tr w:rsidR="00F86A0A" w:rsidRPr="000B155B" w:rsidTr="00A020B9">
        <w:trPr>
          <w:gridAfter w:val="1"/>
          <w:wAfter w:w="10" w:type="dxa"/>
        </w:trPr>
        <w:tc>
          <w:tcPr>
            <w:tcW w:w="852" w:type="dxa"/>
          </w:tcPr>
          <w:p w:rsidR="00F86A0A" w:rsidRPr="000B155B" w:rsidRDefault="00926248" w:rsidP="00A020B9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  <w:r w:rsidR="00766655" w:rsidRPr="000B155B">
              <w:rPr>
                <w:rFonts w:eastAsiaTheme="minorEastAsia"/>
                <w:sz w:val="24"/>
                <w:szCs w:val="24"/>
              </w:rPr>
              <w:t>.1</w:t>
            </w:r>
          </w:p>
        </w:tc>
        <w:tc>
          <w:tcPr>
            <w:tcW w:w="3118" w:type="dxa"/>
            <w:gridSpan w:val="3"/>
            <w:vAlign w:val="center"/>
          </w:tcPr>
          <w:p w:rsidR="00F86A0A" w:rsidRPr="000B155B" w:rsidRDefault="00F765CE" w:rsidP="00714811">
            <w:pPr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Количество объектов </w:t>
            </w:r>
            <w:r w:rsidR="00DC44ED">
              <w:rPr>
                <w:lang w:eastAsia="en-US" w:bidi="ru-RU"/>
              </w:rPr>
              <w:t xml:space="preserve">модернизации, реконструкции, капитального ремонта систем </w:t>
            </w:r>
            <w:r w:rsidR="00DC44ED">
              <w:rPr>
                <w:rFonts w:eastAsiaTheme="minorEastAsia"/>
                <w:sz w:val="24"/>
                <w:lang w:bidi="ru-RU"/>
              </w:rPr>
              <w:t xml:space="preserve">водоснабжения, </w:t>
            </w:r>
            <w:r w:rsidR="00DC44ED" w:rsidRPr="00DC44ED">
              <w:rPr>
                <w:rFonts w:eastAsiaTheme="minorEastAsia"/>
                <w:lang w:bidi="ru-RU"/>
              </w:rPr>
              <w:t>водоотведения и очистки сточных вод</w:t>
            </w:r>
          </w:p>
          <w:p w:rsidR="00F86A0A" w:rsidRPr="000B155B" w:rsidRDefault="00F86A0A" w:rsidP="00A020B9">
            <w:pPr>
              <w:rPr>
                <w:lang w:eastAsia="en-US"/>
              </w:rPr>
            </w:pPr>
          </w:p>
        </w:tc>
        <w:tc>
          <w:tcPr>
            <w:tcW w:w="1632" w:type="dxa"/>
            <w:vAlign w:val="center"/>
          </w:tcPr>
          <w:p w:rsidR="00F86A0A" w:rsidRPr="000B155B" w:rsidRDefault="00CC0CCE" w:rsidP="00A020B9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B155B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777" w:type="dxa"/>
            <w:gridSpan w:val="3"/>
            <w:vAlign w:val="center"/>
          </w:tcPr>
          <w:p w:rsidR="00F86A0A" w:rsidRPr="000B155B" w:rsidRDefault="00DC44ED" w:rsidP="00A0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F86A0A" w:rsidRPr="000B155B" w:rsidRDefault="00DC44ED" w:rsidP="00A0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F86A0A" w:rsidRPr="000B155B" w:rsidRDefault="00DC44ED" w:rsidP="00A02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:rsidR="00F86A0A" w:rsidRPr="000B155B" w:rsidRDefault="00DC44ED" w:rsidP="00A020B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400" w:type="dxa"/>
          </w:tcPr>
          <w:p w:rsidR="00F86A0A" w:rsidRPr="000B155B" w:rsidRDefault="00BC58EF">
            <w:r w:rsidRPr="000A41E8"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</w:tr>
    </w:tbl>
    <w:p w:rsidR="003A6F96" w:rsidRDefault="003A6F96" w:rsidP="00EB4E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B407E" w:rsidRPr="000B155B" w:rsidRDefault="000B407E" w:rsidP="007C613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3. План достижения показателей</w:t>
      </w:r>
      <w:r w:rsidR="007C6131" w:rsidRPr="000B155B">
        <w:rPr>
          <w:rFonts w:ascii="Times New Roman" w:hAnsi="Times New Roman" w:cs="Times New Roman"/>
          <w:sz w:val="28"/>
          <w:szCs w:val="28"/>
        </w:rPr>
        <w:t xml:space="preserve"> </w:t>
      </w:r>
      <w:r w:rsidRPr="000B155B">
        <w:rPr>
          <w:rFonts w:ascii="Times New Roman" w:hAnsi="Times New Roman" w:cs="Times New Roman"/>
          <w:sz w:val="28"/>
          <w:szCs w:val="28"/>
        </w:rPr>
        <w:t>муниципальной программы *</w:t>
      </w:r>
    </w:p>
    <w:p w:rsidR="000B407E" w:rsidRPr="000B155B" w:rsidRDefault="000B407E" w:rsidP="000B4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761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622"/>
        <w:gridCol w:w="1275"/>
        <w:gridCol w:w="1067"/>
      </w:tblGrid>
      <w:tr w:rsidR="000B407E" w:rsidRPr="000B155B" w:rsidTr="00EB4E0C">
        <w:trPr>
          <w:jc w:val="center"/>
        </w:trPr>
        <w:tc>
          <w:tcPr>
            <w:tcW w:w="709" w:type="dxa"/>
            <w:vMerge w:val="restart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1" w:type="dxa"/>
            <w:vMerge w:val="restart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855" w:type="dxa"/>
            <w:gridSpan w:val="11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67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0B407E" w:rsidRPr="000B155B" w:rsidRDefault="00A8210D" w:rsidP="002D5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B407E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B407E" w:rsidRPr="000B155B" w:rsidTr="00EB4E0C">
        <w:trPr>
          <w:jc w:val="center"/>
        </w:trPr>
        <w:tc>
          <w:tcPr>
            <w:tcW w:w="709" w:type="dxa"/>
            <w:vMerge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2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07E" w:rsidRPr="000B155B" w:rsidTr="00EB4E0C">
        <w:trPr>
          <w:jc w:val="center"/>
        </w:trPr>
        <w:tc>
          <w:tcPr>
            <w:tcW w:w="709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7" w:type="dxa"/>
            <w:vAlign w:val="center"/>
          </w:tcPr>
          <w:p w:rsidR="000B407E" w:rsidRPr="000B155B" w:rsidRDefault="000B407E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6248" w:rsidRPr="000B155B" w:rsidTr="00EB4E0C">
        <w:trPr>
          <w:jc w:val="center"/>
        </w:trPr>
        <w:tc>
          <w:tcPr>
            <w:tcW w:w="709" w:type="dxa"/>
          </w:tcPr>
          <w:p w:rsidR="00926248" w:rsidRPr="000B155B" w:rsidRDefault="00926248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926248" w:rsidRDefault="00926248" w:rsidP="0041780F">
            <w:pPr>
              <w:widowControl w:val="0"/>
              <w:rPr>
                <w:rFonts w:eastAsiaTheme="minorEastAsia"/>
              </w:rPr>
            </w:pPr>
            <w:r>
              <w:rPr>
                <w:lang w:eastAsia="en-US"/>
              </w:rPr>
              <w:t>Количество построенных</w:t>
            </w:r>
            <w:r w:rsidRPr="000B155B">
              <w:rPr>
                <w:lang w:eastAsia="en-US"/>
              </w:rPr>
              <w:t xml:space="preserve"> газопроводов и газовых сетей, в том числе проектно-изыскательские работы</w:t>
            </w:r>
          </w:p>
        </w:tc>
        <w:tc>
          <w:tcPr>
            <w:tcW w:w="1276" w:type="dxa"/>
            <w:vAlign w:val="center"/>
          </w:tcPr>
          <w:p w:rsidR="00926248" w:rsidRDefault="00926248" w:rsidP="00D23E06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926248" w:rsidRPr="000B155B" w:rsidRDefault="00926248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26248" w:rsidRDefault="00926248" w:rsidP="0041780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926248" w:rsidRDefault="00926248" w:rsidP="0041780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</w:tr>
      <w:tr w:rsidR="0041780F" w:rsidRPr="000B155B" w:rsidTr="00EB4E0C">
        <w:trPr>
          <w:jc w:val="center"/>
        </w:trPr>
        <w:tc>
          <w:tcPr>
            <w:tcW w:w="709" w:type="dxa"/>
          </w:tcPr>
          <w:p w:rsidR="0041780F" w:rsidRPr="000B155B" w:rsidRDefault="00926248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41780F" w:rsidRPr="000B155B" w:rsidRDefault="005D5D0D" w:rsidP="0041780F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Количество </w:t>
            </w:r>
            <w:r w:rsidR="00743B39">
              <w:rPr>
                <w:rFonts w:eastAsiaTheme="minorEastAsia"/>
              </w:rPr>
              <w:t>модернизации, реконструкции, капитального</w:t>
            </w:r>
            <w:r w:rsidR="00743B39" w:rsidRPr="000B155B">
              <w:rPr>
                <w:rFonts w:eastAsiaTheme="minorEastAsia"/>
              </w:rPr>
              <w:t xml:space="preserve"> ремонт</w:t>
            </w:r>
            <w:r w:rsidR="00743B39">
              <w:rPr>
                <w:rFonts w:eastAsiaTheme="minorEastAsia"/>
              </w:rPr>
              <w:t>а и строительства</w:t>
            </w:r>
            <w:r w:rsidR="00743B39" w:rsidRPr="000B155B">
              <w:rPr>
                <w:rFonts w:eastAsiaTheme="minorEastAsia"/>
              </w:rPr>
              <w:t xml:space="preserve">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276" w:type="dxa"/>
            <w:vAlign w:val="center"/>
          </w:tcPr>
          <w:p w:rsidR="0041780F" w:rsidRPr="000B155B" w:rsidRDefault="005D5D0D" w:rsidP="00D23E06">
            <w:pPr>
              <w:jc w:val="center"/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1780F" w:rsidRPr="005D5D0D" w:rsidRDefault="00FD7D83" w:rsidP="0041780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41780F" w:rsidRPr="005D5D0D" w:rsidRDefault="00FD7D83" w:rsidP="0041780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14418B" w:rsidRPr="000B155B" w:rsidTr="00EB4E0C">
        <w:trPr>
          <w:jc w:val="center"/>
        </w:trPr>
        <w:tc>
          <w:tcPr>
            <w:tcW w:w="709" w:type="dxa"/>
          </w:tcPr>
          <w:p w:rsidR="0014418B" w:rsidRPr="000B155B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1" w:type="dxa"/>
            <w:vAlign w:val="center"/>
          </w:tcPr>
          <w:p w:rsidR="0014418B" w:rsidRPr="000B155B" w:rsidRDefault="005E2BB7" w:rsidP="0041780F">
            <w:pPr>
              <w:rPr>
                <w:lang w:eastAsia="en-US" w:bidi="ru-RU"/>
              </w:rPr>
            </w:pPr>
            <w:r w:rsidRPr="000B155B">
              <w:rPr>
                <w:lang w:eastAsia="en-US" w:bidi="ru-RU"/>
              </w:rPr>
              <w:t>Количество молодых семей, улучшивших жилищные условия</w:t>
            </w:r>
          </w:p>
        </w:tc>
        <w:tc>
          <w:tcPr>
            <w:tcW w:w="1276" w:type="dxa"/>
            <w:vAlign w:val="center"/>
          </w:tcPr>
          <w:p w:rsidR="0014418B" w:rsidRPr="000B155B" w:rsidRDefault="0014418B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14418B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14418B" w:rsidRPr="000B155B" w:rsidRDefault="0014418B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14418B" w:rsidRPr="000B155B" w:rsidRDefault="005E2BB7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vAlign w:val="center"/>
          </w:tcPr>
          <w:p w:rsidR="0014418B" w:rsidRPr="000B155B" w:rsidRDefault="005E2BB7" w:rsidP="00144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780F" w:rsidRPr="000B155B" w:rsidTr="00EB4E0C">
        <w:trPr>
          <w:jc w:val="center"/>
        </w:trPr>
        <w:tc>
          <w:tcPr>
            <w:tcW w:w="709" w:type="dxa"/>
          </w:tcPr>
          <w:p w:rsidR="0041780F" w:rsidRPr="000B155B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1" w:type="dxa"/>
            <w:vAlign w:val="center"/>
          </w:tcPr>
          <w:p w:rsidR="0041780F" w:rsidRPr="000B155B" w:rsidRDefault="0041780F" w:rsidP="005E2BB7">
            <w:pPr>
              <w:rPr>
                <w:lang w:eastAsia="en-US"/>
              </w:rPr>
            </w:pPr>
            <w:r w:rsidRPr="000B155B">
              <w:rPr>
                <w:lang w:eastAsia="en-US" w:bidi="ru-RU"/>
              </w:rPr>
              <w:t xml:space="preserve">Количество </w:t>
            </w:r>
            <w:r w:rsidR="005E2BB7">
              <w:rPr>
                <w:lang w:eastAsia="en-US" w:bidi="ru-RU"/>
              </w:rPr>
              <w:t>земельных участков для жилищного строительства</w:t>
            </w:r>
          </w:p>
        </w:tc>
        <w:tc>
          <w:tcPr>
            <w:tcW w:w="1276" w:type="dxa"/>
            <w:vAlign w:val="center"/>
          </w:tcPr>
          <w:p w:rsidR="0041780F" w:rsidRPr="000B155B" w:rsidRDefault="0041780F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B155B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41780F" w:rsidRPr="000B155B" w:rsidRDefault="0041780F" w:rsidP="00D23E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1780F" w:rsidRPr="000B155B" w:rsidRDefault="000648B3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67" w:type="dxa"/>
            <w:vAlign w:val="center"/>
          </w:tcPr>
          <w:p w:rsidR="0041780F" w:rsidRPr="000B155B" w:rsidRDefault="000648B3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1780F" w:rsidRPr="000B155B" w:rsidTr="00EB4E0C">
        <w:trPr>
          <w:jc w:val="center"/>
        </w:trPr>
        <w:tc>
          <w:tcPr>
            <w:tcW w:w="709" w:type="dxa"/>
          </w:tcPr>
          <w:p w:rsidR="0041780F" w:rsidRPr="000B155B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1" w:type="dxa"/>
            <w:vAlign w:val="center"/>
          </w:tcPr>
          <w:p w:rsidR="0041780F" w:rsidRPr="000B155B" w:rsidRDefault="0041780F" w:rsidP="0041780F">
            <w:pPr>
              <w:rPr>
                <w:lang w:eastAsia="en-US" w:bidi="ru-RU"/>
              </w:rPr>
            </w:pPr>
            <w:r w:rsidRPr="000B155B">
              <w:rPr>
                <w:lang w:eastAsia="en-US" w:bidi="ru-RU"/>
              </w:rPr>
              <w:t xml:space="preserve">Количество </w:t>
            </w:r>
            <w:r w:rsidR="005E2BB7">
              <w:rPr>
                <w:lang w:eastAsia="en-US" w:bidi="ru-RU"/>
              </w:rPr>
              <w:t>мероприятий по модернизации систем коммунальной инфраструктуры</w:t>
            </w:r>
          </w:p>
          <w:p w:rsidR="0041780F" w:rsidRPr="000B155B" w:rsidRDefault="0041780F" w:rsidP="0041780F">
            <w:pPr>
              <w:rPr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1780F" w:rsidRPr="000B155B" w:rsidRDefault="0041780F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B155B">
              <w:rPr>
                <w:lang w:eastAsia="en-US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1780F" w:rsidRPr="000B155B" w:rsidRDefault="00FD7D83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41780F" w:rsidRPr="000B155B" w:rsidRDefault="00FD7D83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2BB7" w:rsidRPr="000B155B" w:rsidTr="00EB4E0C">
        <w:trPr>
          <w:jc w:val="center"/>
        </w:trPr>
        <w:tc>
          <w:tcPr>
            <w:tcW w:w="709" w:type="dxa"/>
          </w:tcPr>
          <w:p w:rsidR="005E2BB7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61" w:type="dxa"/>
            <w:vAlign w:val="center"/>
          </w:tcPr>
          <w:p w:rsidR="005E2BB7" w:rsidRPr="000B155B" w:rsidRDefault="005E2BB7" w:rsidP="0041780F">
            <w:pPr>
              <w:rPr>
                <w:lang w:eastAsia="en-US" w:bidi="ru-RU"/>
              </w:rPr>
            </w:pPr>
            <w:r>
              <w:rPr>
                <w:lang w:eastAsia="en-US" w:bidi="ru-RU"/>
              </w:rPr>
              <w:t>Количество отремонтированных многоквартирных домов</w:t>
            </w:r>
          </w:p>
        </w:tc>
        <w:tc>
          <w:tcPr>
            <w:tcW w:w="1276" w:type="dxa"/>
            <w:vAlign w:val="center"/>
          </w:tcPr>
          <w:p w:rsidR="005E2BB7" w:rsidRPr="000B155B" w:rsidRDefault="005E2BB7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5E2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E2BB7" w:rsidRDefault="005E2BB7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5E2BB7" w:rsidRDefault="005E2BB7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E2BB7" w:rsidRPr="000B155B" w:rsidTr="00EB4E0C">
        <w:trPr>
          <w:jc w:val="center"/>
        </w:trPr>
        <w:tc>
          <w:tcPr>
            <w:tcW w:w="709" w:type="dxa"/>
          </w:tcPr>
          <w:p w:rsidR="005E2BB7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761" w:type="dxa"/>
            <w:vAlign w:val="center"/>
          </w:tcPr>
          <w:p w:rsidR="005E2BB7" w:rsidRPr="000B155B" w:rsidRDefault="005E2BB7" w:rsidP="0041780F">
            <w:pPr>
              <w:rPr>
                <w:lang w:eastAsia="en-US" w:bidi="ru-RU"/>
              </w:rPr>
            </w:pPr>
            <w:r>
              <w:t>Количество оборудованных площадок для сбора ТКО</w:t>
            </w:r>
          </w:p>
        </w:tc>
        <w:tc>
          <w:tcPr>
            <w:tcW w:w="1276" w:type="dxa"/>
            <w:vAlign w:val="center"/>
          </w:tcPr>
          <w:p w:rsidR="005E2BB7" w:rsidRPr="000B155B" w:rsidRDefault="005E2BB7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  <w:vAlign w:val="center"/>
          </w:tcPr>
          <w:p w:rsidR="005E2BB7" w:rsidRPr="000B155B" w:rsidRDefault="000648B3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E2BB7" w:rsidRDefault="000648B3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5E2BB7" w:rsidRDefault="000648B3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E2BB7" w:rsidRPr="000B155B" w:rsidTr="00EB4E0C">
        <w:trPr>
          <w:jc w:val="center"/>
        </w:trPr>
        <w:tc>
          <w:tcPr>
            <w:tcW w:w="709" w:type="dxa"/>
          </w:tcPr>
          <w:p w:rsidR="005E2BB7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1" w:type="dxa"/>
            <w:vAlign w:val="center"/>
          </w:tcPr>
          <w:p w:rsidR="005E2BB7" w:rsidRDefault="005E2BB7" w:rsidP="0041780F">
            <w:r>
              <w:t>Количество ликвидированных несанкционированных свалок отходов</w:t>
            </w:r>
          </w:p>
        </w:tc>
        <w:tc>
          <w:tcPr>
            <w:tcW w:w="1276" w:type="dxa"/>
            <w:vAlign w:val="center"/>
          </w:tcPr>
          <w:p w:rsidR="005E2BB7" w:rsidRDefault="005E2BB7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E2BB7" w:rsidRDefault="005E2BB7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5E2BB7" w:rsidRDefault="005E2BB7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E2BB7" w:rsidRPr="000B155B" w:rsidTr="00EB4E0C">
        <w:trPr>
          <w:jc w:val="center"/>
        </w:trPr>
        <w:tc>
          <w:tcPr>
            <w:tcW w:w="709" w:type="dxa"/>
          </w:tcPr>
          <w:p w:rsidR="005E2BB7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1" w:type="dxa"/>
            <w:vAlign w:val="center"/>
          </w:tcPr>
          <w:p w:rsidR="005E2BB7" w:rsidRDefault="005E2BB7" w:rsidP="0041780F">
            <w:r>
              <w:t>Количество земельных участков, нарушенных размещением ТКО, в отношении которых разработаны проекты рекультивации или ликвидации объектов накопленного экологического вреда</w:t>
            </w:r>
          </w:p>
        </w:tc>
        <w:tc>
          <w:tcPr>
            <w:tcW w:w="1276" w:type="dxa"/>
            <w:vAlign w:val="center"/>
          </w:tcPr>
          <w:p w:rsidR="005E2BB7" w:rsidRDefault="005E2BB7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E2BB7" w:rsidRDefault="005E2BB7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5E2BB7" w:rsidRDefault="005E2BB7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1780F" w:rsidRPr="000B155B" w:rsidTr="00EB4E0C">
        <w:trPr>
          <w:jc w:val="center"/>
        </w:trPr>
        <w:tc>
          <w:tcPr>
            <w:tcW w:w="709" w:type="dxa"/>
          </w:tcPr>
          <w:p w:rsidR="0041780F" w:rsidRPr="000B155B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vAlign w:val="center"/>
          </w:tcPr>
          <w:p w:rsidR="0041780F" w:rsidRPr="000B155B" w:rsidRDefault="005E2BB7" w:rsidP="0041780F">
            <w:pPr>
              <w:rPr>
                <w:lang w:eastAsia="en-US" w:bidi="ru-RU"/>
              </w:rPr>
            </w:pPr>
            <w:r w:rsidRPr="000B155B">
              <w:rPr>
                <w:lang w:eastAsia="en-US"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  <w:tc>
          <w:tcPr>
            <w:tcW w:w="1276" w:type="dxa"/>
            <w:vAlign w:val="center"/>
          </w:tcPr>
          <w:p w:rsidR="0041780F" w:rsidRPr="000B155B" w:rsidRDefault="0041780F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B155B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41780F" w:rsidRPr="000B155B" w:rsidRDefault="0041780F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1780F" w:rsidRPr="000B155B" w:rsidRDefault="000648B3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41780F" w:rsidRPr="000B155B" w:rsidRDefault="000648B3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E2BB7" w:rsidRPr="000B155B" w:rsidTr="00EB4E0C">
        <w:trPr>
          <w:jc w:val="center"/>
        </w:trPr>
        <w:tc>
          <w:tcPr>
            <w:tcW w:w="709" w:type="dxa"/>
          </w:tcPr>
          <w:p w:rsidR="005E2BB7" w:rsidRDefault="005E2BB7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1" w:type="dxa"/>
            <w:vAlign w:val="center"/>
          </w:tcPr>
          <w:p w:rsidR="005E2BB7" w:rsidRPr="000B155B" w:rsidRDefault="005E2BB7" w:rsidP="0041780F">
            <w:pPr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Количество объектов модернизации, реконструкции, капитального ремонта систем </w:t>
            </w:r>
            <w:r>
              <w:rPr>
                <w:rFonts w:eastAsiaTheme="minorEastAsia"/>
                <w:sz w:val="24"/>
                <w:lang w:bidi="ru-RU"/>
              </w:rPr>
              <w:t xml:space="preserve">водоснабжения, </w:t>
            </w:r>
            <w:r w:rsidRPr="00DC44ED">
              <w:rPr>
                <w:rFonts w:eastAsiaTheme="minorEastAsia"/>
                <w:lang w:bidi="ru-RU"/>
              </w:rPr>
              <w:t>водоотведения и очистки сточных вод</w:t>
            </w:r>
          </w:p>
        </w:tc>
        <w:tc>
          <w:tcPr>
            <w:tcW w:w="1276" w:type="dxa"/>
            <w:vAlign w:val="center"/>
          </w:tcPr>
          <w:p w:rsidR="005E2BB7" w:rsidRPr="000B155B" w:rsidRDefault="005E2BB7" w:rsidP="0041780F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" w:type="dxa"/>
            <w:vAlign w:val="center"/>
          </w:tcPr>
          <w:p w:rsidR="005E2BB7" w:rsidRPr="000B155B" w:rsidRDefault="005E2BB7" w:rsidP="000F4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E2BB7" w:rsidRPr="000B155B" w:rsidRDefault="005E2BB7" w:rsidP="00BA1B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7" w:type="dxa"/>
            <w:vAlign w:val="center"/>
          </w:tcPr>
          <w:p w:rsidR="005E2BB7" w:rsidRPr="000B155B" w:rsidRDefault="005E2BB7" w:rsidP="007F1C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0B407E" w:rsidRPr="000B155B" w:rsidRDefault="000B407E" w:rsidP="00BE7674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804"/>
      <w:bookmarkEnd w:id="4"/>
      <w:r w:rsidRPr="000B155B"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0B407E" w:rsidRPr="000B155B" w:rsidRDefault="000B407E" w:rsidP="000B4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2"/>
        <w:gridCol w:w="6989"/>
        <w:gridCol w:w="3825"/>
        <w:gridCol w:w="3292"/>
      </w:tblGrid>
      <w:tr w:rsidR="00AD46CF" w:rsidRPr="008800E0" w:rsidTr="00F430AD">
        <w:trPr>
          <w:cantSplit/>
          <w:tblHeader/>
        </w:trPr>
        <w:tc>
          <w:tcPr>
            <w:tcW w:w="291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8800E0">
              <w:rPr>
                <w:sz w:val="24"/>
                <w:szCs w:val="24"/>
              </w:rPr>
              <w:t>п</w:t>
            </w:r>
            <w:proofErr w:type="gramEnd"/>
            <w:r w:rsidRPr="008800E0">
              <w:rPr>
                <w:sz w:val="24"/>
                <w:szCs w:val="24"/>
              </w:rPr>
              <w:t>/п</w:t>
            </w:r>
          </w:p>
        </w:tc>
        <w:tc>
          <w:tcPr>
            <w:tcW w:w="2333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77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99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Связь с показателями</w:t>
            </w:r>
          </w:p>
        </w:tc>
      </w:tr>
      <w:tr w:rsidR="00AD46CF" w:rsidRPr="008800E0" w:rsidTr="00F430AD">
        <w:tc>
          <w:tcPr>
            <w:tcW w:w="291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1</w:t>
            </w:r>
          </w:p>
        </w:tc>
        <w:tc>
          <w:tcPr>
            <w:tcW w:w="2333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2</w:t>
            </w:r>
          </w:p>
        </w:tc>
        <w:tc>
          <w:tcPr>
            <w:tcW w:w="1277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3</w:t>
            </w:r>
          </w:p>
        </w:tc>
        <w:tc>
          <w:tcPr>
            <w:tcW w:w="1099" w:type="pct"/>
            <w:vAlign w:val="center"/>
          </w:tcPr>
          <w:p w:rsidR="00AD46CF" w:rsidRPr="008800E0" w:rsidRDefault="00AD46C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8800E0">
              <w:rPr>
                <w:sz w:val="24"/>
                <w:szCs w:val="24"/>
              </w:rPr>
              <w:t>4</w:t>
            </w:r>
          </w:p>
        </w:tc>
      </w:tr>
      <w:tr w:rsidR="0028150B" w:rsidRPr="008800E0" w:rsidTr="0071763A">
        <w:tc>
          <w:tcPr>
            <w:tcW w:w="5000" w:type="pct"/>
            <w:gridSpan w:val="4"/>
            <w:vAlign w:val="center"/>
          </w:tcPr>
          <w:p w:rsidR="0028150B" w:rsidRPr="0028150B" w:rsidRDefault="00D51E27" w:rsidP="00AD46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28150B" w:rsidRPr="0028150B">
              <w:rPr>
                <w:b/>
                <w:sz w:val="24"/>
                <w:szCs w:val="24"/>
              </w:rPr>
              <w:t>Модернизация объектов коммунальной инфраструктуры</w:t>
            </w:r>
          </w:p>
        </w:tc>
      </w:tr>
      <w:tr w:rsidR="00B24AFF" w:rsidRPr="008800E0" w:rsidTr="00F430AD">
        <w:tc>
          <w:tcPr>
            <w:tcW w:w="2624" w:type="pct"/>
            <w:gridSpan w:val="2"/>
            <w:vAlign w:val="center"/>
          </w:tcPr>
          <w:p w:rsidR="00B24AFF" w:rsidRPr="00B24AFF" w:rsidRDefault="00B24AFF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B24AFF">
              <w:rPr>
                <w:sz w:val="24"/>
                <w:szCs w:val="24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B24AFF" w:rsidRPr="008800E0" w:rsidRDefault="00B24AFF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(2026</w:t>
            </w:r>
            <w:r w:rsidRPr="008800E0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030</w:t>
            </w:r>
            <w:r w:rsidRPr="008800E0">
              <w:rPr>
                <w:sz w:val="24"/>
                <w:szCs w:val="24"/>
              </w:rPr>
              <w:t>)</w:t>
            </w:r>
          </w:p>
        </w:tc>
      </w:tr>
      <w:tr w:rsidR="00B24AFF" w:rsidRPr="008800E0" w:rsidTr="00F430AD">
        <w:trPr>
          <w:trHeight w:val="1292"/>
        </w:trPr>
        <w:tc>
          <w:tcPr>
            <w:tcW w:w="291" w:type="pct"/>
            <w:vAlign w:val="center"/>
          </w:tcPr>
          <w:p w:rsidR="00B24AFF" w:rsidRDefault="00D51E27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33" w:type="pct"/>
            <w:vAlign w:val="center"/>
          </w:tcPr>
          <w:p w:rsidR="00B24AFF" w:rsidRPr="0028150B" w:rsidRDefault="0028150B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28150B">
              <w:rPr>
                <w:sz w:val="24"/>
                <w:szCs w:val="24"/>
              </w:rPr>
              <w:t>Газификация в Кунашакском муниципальном округе на 2026-2030 годы</w:t>
            </w:r>
          </w:p>
        </w:tc>
        <w:tc>
          <w:tcPr>
            <w:tcW w:w="1277" w:type="pct"/>
            <w:vAlign w:val="center"/>
          </w:tcPr>
          <w:p w:rsidR="00B24AFF" w:rsidRDefault="00952A76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уровня газификации жилого фонда в сельской местности</w:t>
            </w:r>
          </w:p>
        </w:tc>
        <w:tc>
          <w:tcPr>
            <w:tcW w:w="1099" w:type="pct"/>
            <w:vAlign w:val="center"/>
          </w:tcPr>
          <w:p w:rsidR="00B24AFF" w:rsidRDefault="00B24AFF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газопроводов и газовых сетей, в том числе проектно-изыскательские работы</w:t>
            </w:r>
          </w:p>
        </w:tc>
      </w:tr>
      <w:tr w:rsidR="004D113D" w:rsidRPr="008800E0" w:rsidTr="00F430AD">
        <w:tc>
          <w:tcPr>
            <w:tcW w:w="291" w:type="pct"/>
            <w:vAlign w:val="center"/>
          </w:tcPr>
          <w:p w:rsidR="004D113D" w:rsidRPr="00B24AFF" w:rsidRDefault="00D51E27" w:rsidP="00D51E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33" w:type="pct"/>
            <w:vAlign w:val="center"/>
          </w:tcPr>
          <w:p w:rsidR="00D51E27" w:rsidRPr="00D51E27" w:rsidRDefault="00D51E27" w:rsidP="00D51E27">
            <w:pPr>
              <w:jc w:val="center"/>
              <w:rPr>
                <w:sz w:val="24"/>
                <w:szCs w:val="24"/>
              </w:rPr>
            </w:pPr>
            <w:r w:rsidRPr="00D51E27">
              <w:rPr>
                <w:sz w:val="24"/>
                <w:szCs w:val="24"/>
              </w:rPr>
              <w:t>Комплексное развитие систем коммунальной инфраструктуры</w:t>
            </w:r>
          </w:p>
          <w:p w:rsidR="004D113D" w:rsidRPr="00D049D6" w:rsidRDefault="00D51E27" w:rsidP="00D51E27">
            <w:pPr>
              <w:widowControl w:val="0"/>
              <w:jc w:val="center"/>
              <w:rPr>
                <w:sz w:val="24"/>
                <w:szCs w:val="24"/>
              </w:rPr>
            </w:pPr>
            <w:r w:rsidRPr="00D51E27">
              <w:rPr>
                <w:sz w:val="24"/>
                <w:szCs w:val="24"/>
              </w:rPr>
              <w:t xml:space="preserve"> в Кунашакском муниципальном округе на 2026-2030 годы</w:t>
            </w:r>
          </w:p>
        </w:tc>
        <w:tc>
          <w:tcPr>
            <w:tcW w:w="1277" w:type="pct"/>
            <w:vAlign w:val="center"/>
          </w:tcPr>
          <w:p w:rsidR="004D113D" w:rsidRPr="00D049D6" w:rsidRDefault="00D049D6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D049D6">
              <w:rPr>
                <w:sz w:val="24"/>
                <w:szCs w:val="24"/>
                <w:lang w:bidi="ru-RU"/>
              </w:rPr>
              <w:t>Уменьшение износа объектов коммунальной инфраструктуры</w:t>
            </w:r>
          </w:p>
        </w:tc>
        <w:tc>
          <w:tcPr>
            <w:tcW w:w="1099" w:type="pct"/>
            <w:vAlign w:val="center"/>
          </w:tcPr>
          <w:p w:rsidR="004D113D" w:rsidRPr="00D049D6" w:rsidRDefault="00D049D6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D049D6">
              <w:rPr>
                <w:rFonts w:eastAsiaTheme="minorEastAsia"/>
                <w:sz w:val="24"/>
                <w:szCs w:val="24"/>
              </w:rPr>
              <w:t>Количество объектов модернизации,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</w:tr>
      <w:tr w:rsidR="00D51E27" w:rsidRPr="008800E0" w:rsidTr="00F430AD">
        <w:tc>
          <w:tcPr>
            <w:tcW w:w="291" w:type="pct"/>
            <w:vAlign w:val="center"/>
          </w:tcPr>
          <w:p w:rsidR="00D51E27" w:rsidRDefault="00D51E27" w:rsidP="00D51E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33" w:type="pct"/>
            <w:vAlign w:val="center"/>
          </w:tcPr>
          <w:p w:rsidR="00D51E27" w:rsidRPr="00D51E27" w:rsidRDefault="00D51E27" w:rsidP="00D51E27">
            <w:pPr>
              <w:jc w:val="center"/>
              <w:rPr>
                <w:sz w:val="24"/>
                <w:szCs w:val="24"/>
              </w:rPr>
            </w:pPr>
            <w:r w:rsidRPr="00D51E27">
              <w:rPr>
                <w:sz w:val="24"/>
                <w:szCs w:val="18"/>
              </w:rPr>
              <w:t>Капитальное строительство и ремонт объектов коммунальной инфраструктуры в Кунашакском муниципальном округе на 2026-2030 годы</w:t>
            </w:r>
          </w:p>
        </w:tc>
        <w:tc>
          <w:tcPr>
            <w:tcW w:w="1277" w:type="pct"/>
            <w:vAlign w:val="center"/>
          </w:tcPr>
          <w:p w:rsidR="00D51E27" w:rsidRPr="00D049D6" w:rsidRDefault="00D51E27" w:rsidP="00AD46CF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22220F">
              <w:rPr>
                <w:sz w:val="24"/>
                <w:szCs w:val="24"/>
                <w:lang w:bidi="ru-RU"/>
              </w:rPr>
              <w:t>Модернизация, строительство, реконструкция, капитальный ремонт, ремонт и содержание объектов коммунальной инфраструктуры</w:t>
            </w:r>
          </w:p>
        </w:tc>
        <w:tc>
          <w:tcPr>
            <w:tcW w:w="1099" w:type="pct"/>
            <w:vAlign w:val="center"/>
          </w:tcPr>
          <w:p w:rsidR="00D51E27" w:rsidRPr="00D049D6" w:rsidRDefault="00D51E27" w:rsidP="00AD46C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22220F">
              <w:rPr>
                <w:sz w:val="24"/>
                <w:szCs w:val="24"/>
              </w:rPr>
              <w:t>Доля мероприятий по модернизации систем коммунальной инфраструктуры</w:t>
            </w:r>
          </w:p>
        </w:tc>
      </w:tr>
      <w:tr w:rsidR="00D51E27" w:rsidRPr="008800E0" w:rsidTr="00F430AD">
        <w:tc>
          <w:tcPr>
            <w:tcW w:w="291" w:type="pct"/>
            <w:vAlign w:val="center"/>
          </w:tcPr>
          <w:p w:rsidR="00D51E27" w:rsidRDefault="00D51E27" w:rsidP="00D51E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333" w:type="pct"/>
            <w:vAlign w:val="center"/>
          </w:tcPr>
          <w:p w:rsidR="00D51E27" w:rsidRPr="00D51E27" w:rsidRDefault="00D51E27" w:rsidP="00D51E27">
            <w:pPr>
              <w:jc w:val="center"/>
              <w:rPr>
                <w:sz w:val="24"/>
                <w:szCs w:val="18"/>
              </w:rPr>
            </w:pPr>
            <w:r w:rsidRPr="00D51E27">
              <w:rPr>
                <w:sz w:val="24"/>
                <w:szCs w:val="18"/>
              </w:rPr>
              <w:t>Капитальный ремонт многоквартирных домов на территории Кунашакского муниципального округа на 2026-2030 годы</w:t>
            </w:r>
          </w:p>
        </w:tc>
        <w:tc>
          <w:tcPr>
            <w:tcW w:w="1277" w:type="pct"/>
            <w:vAlign w:val="center"/>
          </w:tcPr>
          <w:p w:rsidR="00D51E27" w:rsidRPr="0022220F" w:rsidRDefault="00D51E27" w:rsidP="00AD46CF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22220F">
              <w:rPr>
                <w:sz w:val="24"/>
                <w:szCs w:val="18"/>
              </w:rPr>
              <w:t>Увеличение объемов капитального ремонта многоквартирных домов</w:t>
            </w:r>
          </w:p>
        </w:tc>
        <w:tc>
          <w:tcPr>
            <w:tcW w:w="1099" w:type="pct"/>
            <w:vAlign w:val="center"/>
          </w:tcPr>
          <w:p w:rsidR="00D51E27" w:rsidRPr="0022220F" w:rsidRDefault="00D51E27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22220F">
              <w:rPr>
                <w:sz w:val="24"/>
                <w:szCs w:val="18"/>
              </w:rPr>
              <w:t xml:space="preserve">Количество отремонтированных </w:t>
            </w:r>
            <w:r>
              <w:rPr>
                <w:sz w:val="24"/>
                <w:szCs w:val="18"/>
              </w:rPr>
              <w:t xml:space="preserve">многоквартирных </w:t>
            </w:r>
            <w:r w:rsidRPr="0022220F">
              <w:rPr>
                <w:sz w:val="24"/>
                <w:szCs w:val="18"/>
              </w:rPr>
              <w:t>домов</w:t>
            </w:r>
          </w:p>
        </w:tc>
      </w:tr>
      <w:tr w:rsidR="00D51E27" w:rsidRPr="008800E0" w:rsidTr="00F430AD">
        <w:tc>
          <w:tcPr>
            <w:tcW w:w="291" w:type="pct"/>
            <w:vAlign w:val="center"/>
          </w:tcPr>
          <w:p w:rsidR="00D51E27" w:rsidRDefault="00D51E27" w:rsidP="00D51E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33" w:type="pct"/>
            <w:vAlign w:val="center"/>
          </w:tcPr>
          <w:p w:rsidR="00D51E27" w:rsidRPr="00D51E27" w:rsidRDefault="00D51E27" w:rsidP="00D51E27">
            <w:pPr>
              <w:jc w:val="center"/>
              <w:rPr>
                <w:sz w:val="24"/>
                <w:szCs w:val="18"/>
              </w:rPr>
            </w:pPr>
            <w:r w:rsidRPr="00D51E27">
              <w:rPr>
                <w:sz w:val="24"/>
                <w:szCs w:val="24"/>
                <w:lang w:bidi="ru-RU"/>
              </w:rPr>
              <w:t xml:space="preserve">Чистая вода </w:t>
            </w:r>
            <w:r w:rsidRPr="00D51E27">
              <w:rPr>
                <w:sz w:val="24"/>
                <w:szCs w:val="18"/>
              </w:rPr>
              <w:t>на территории Кунашакского муниципального округа на 2026-2030 годы</w:t>
            </w:r>
          </w:p>
        </w:tc>
        <w:tc>
          <w:tcPr>
            <w:tcW w:w="1277" w:type="pct"/>
            <w:vAlign w:val="center"/>
          </w:tcPr>
          <w:p w:rsidR="00D51E27" w:rsidRPr="0022220F" w:rsidRDefault="00D51E27" w:rsidP="00AD46CF">
            <w:pPr>
              <w:widowControl w:val="0"/>
              <w:jc w:val="center"/>
              <w:rPr>
                <w:sz w:val="24"/>
                <w:szCs w:val="18"/>
              </w:rPr>
            </w:pPr>
            <w:r w:rsidRPr="00D049D6">
              <w:rPr>
                <w:sz w:val="24"/>
                <w:szCs w:val="24"/>
                <w:lang w:bidi="ru-RU"/>
              </w:rPr>
              <w:t>Уменьшение износа объектов коммунальной инфраструктуры</w:t>
            </w:r>
          </w:p>
        </w:tc>
        <w:tc>
          <w:tcPr>
            <w:tcW w:w="1099" w:type="pct"/>
            <w:vAlign w:val="center"/>
          </w:tcPr>
          <w:p w:rsidR="00D51E27" w:rsidRPr="0022220F" w:rsidRDefault="00D51E27" w:rsidP="00AD46CF">
            <w:pPr>
              <w:widowControl w:val="0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24"/>
                <w:lang w:bidi="ru-RU"/>
              </w:rPr>
              <w:t>Количество объектов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проектно-изыскательских работ</w:t>
            </w:r>
          </w:p>
        </w:tc>
      </w:tr>
      <w:tr w:rsidR="00952A76" w:rsidRPr="008800E0" w:rsidTr="00AD46CF">
        <w:trPr>
          <w:trHeight w:val="17"/>
        </w:trPr>
        <w:tc>
          <w:tcPr>
            <w:tcW w:w="5000" w:type="pct"/>
            <w:gridSpan w:val="4"/>
            <w:vAlign w:val="center"/>
          </w:tcPr>
          <w:p w:rsidR="00952A76" w:rsidRPr="00952A76" w:rsidRDefault="008408B1" w:rsidP="008408B1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  <w:r w:rsidR="00952A76" w:rsidRPr="00952A76">
              <w:rPr>
                <w:b/>
                <w:sz w:val="24"/>
                <w:szCs w:val="18"/>
              </w:rPr>
              <w:t xml:space="preserve">. </w:t>
            </w:r>
            <w:r>
              <w:rPr>
                <w:b/>
                <w:sz w:val="24"/>
                <w:szCs w:val="18"/>
              </w:rPr>
              <w:t>Жилье</w:t>
            </w:r>
            <w:r w:rsidR="00952A76" w:rsidRPr="00952A76">
              <w:rPr>
                <w:b/>
                <w:sz w:val="24"/>
                <w:szCs w:val="18"/>
              </w:rPr>
              <w:t xml:space="preserve"> </w:t>
            </w:r>
          </w:p>
        </w:tc>
      </w:tr>
      <w:tr w:rsidR="00AD46CF" w:rsidRPr="008800E0" w:rsidTr="00F430AD">
        <w:tc>
          <w:tcPr>
            <w:tcW w:w="2624" w:type="pct"/>
            <w:gridSpan w:val="2"/>
            <w:vAlign w:val="center"/>
          </w:tcPr>
          <w:p w:rsidR="00AD46CF" w:rsidRPr="008800E0" w:rsidRDefault="004D113D" w:rsidP="00AD46CF">
            <w:pPr>
              <w:widowControl w:val="0"/>
              <w:jc w:val="center"/>
              <w:rPr>
                <w:sz w:val="24"/>
                <w:szCs w:val="24"/>
              </w:rPr>
            </w:pPr>
            <w:r w:rsidRPr="00B24AFF">
              <w:rPr>
                <w:sz w:val="24"/>
                <w:szCs w:val="24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AD46CF" w:rsidRPr="008800E0" w:rsidRDefault="003A2406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(2026-2030</w:t>
            </w:r>
            <w:r w:rsidR="00566330" w:rsidRPr="008800E0">
              <w:rPr>
                <w:sz w:val="24"/>
                <w:szCs w:val="24"/>
              </w:rPr>
              <w:t>)</w:t>
            </w:r>
          </w:p>
        </w:tc>
      </w:tr>
      <w:tr w:rsidR="00AD46CF" w:rsidRPr="008800E0" w:rsidTr="00F430AD">
        <w:tc>
          <w:tcPr>
            <w:tcW w:w="291" w:type="pct"/>
            <w:vAlign w:val="center"/>
          </w:tcPr>
          <w:p w:rsidR="00AD46CF" w:rsidRPr="008800E0" w:rsidRDefault="008408B1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33" w:type="pct"/>
            <w:vAlign w:val="center"/>
          </w:tcPr>
          <w:p w:rsidR="008408B1" w:rsidRPr="008408B1" w:rsidRDefault="008408B1" w:rsidP="008408B1">
            <w:pPr>
              <w:jc w:val="center"/>
              <w:rPr>
                <w:sz w:val="24"/>
                <w:szCs w:val="18"/>
              </w:rPr>
            </w:pPr>
            <w:r w:rsidRPr="008408B1">
              <w:rPr>
                <w:sz w:val="24"/>
                <w:szCs w:val="18"/>
              </w:rPr>
              <w:t xml:space="preserve">Оказание молодым семьям государственной поддержки для улучшения жилищных условий </w:t>
            </w:r>
          </w:p>
          <w:p w:rsidR="00AD46CF" w:rsidRPr="004D113D" w:rsidRDefault="008408B1" w:rsidP="008408B1">
            <w:pPr>
              <w:jc w:val="center"/>
              <w:rPr>
                <w:sz w:val="24"/>
                <w:szCs w:val="24"/>
              </w:rPr>
            </w:pPr>
            <w:r w:rsidRPr="008408B1">
              <w:rPr>
                <w:sz w:val="24"/>
                <w:szCs w:val="18"/>
              </w:rPr>
              <w:t>в Кунашакском муниципальном округе на 2026-2030 годы</w:t>
            </w:r>
          </w:p>
        </w:tc>
        <w:tc>
          <w:tcPr>
            <w:tcW w:w="1277" w:type="pct"/>
            <w:vAlign w:val="center"/>
          </w:tcPr>
          <w:p w:rsidR="00AD46CF" w:rsidRPr="004D113D" w:rsidRDefault="00AD46CF" w:rsidP="00E14F50">
            <w:pPr>
              <w:widowControl w:val="0"/>
              <w:ind w:left="110"/>
              <w:jc w:val="center"/>
              <w:rPr>
                <w:sz w:val="24"/>
                <w:szCs w:val="24"/>
                <w:lang w:bidi="ru-RU"/>
              </w:rPr>
            </w:pPr>
            <w:r w:rsidRPr="004D113D">
              <w:rPr>
                <w:sz w:val="24"/>
                <w:szCs w:val="24"/>
                <w:lang w:bidi="ru-RU"/>
              </w:rPr>
              <w:t xml:space="preserve">Обеспечение жильем отдельных категорий граждан в </w:t>
            </w:r>
            <w:r w:rsidR="003A2406" w:rsidRPr="004D113D">
              <w:rPr>
                <w:sz w:val="24"/>
                <w:szCs w:val="24"/>
                <w:lang w:bidi="ru-RU"/>
              </w:rPr>
              <w:t xml:space="preserve">Кунашакском </w:t>
            </w:r>
            <w:r w:rsidR="00E14F50" w:rsidRPr="004D113D">
              <w:rPr>
                <w:sz w:val="24"/>
                <w:szCs w:val="24"/>
                <w:lang w:bidi="ru-RU"/>
              </w:rPr>
              <w:t xml:space="preserve"> муниципальном </w:t>
            </w:r>
            <w:r w:rsidR="003A2406" w:rsidRPr="004D113D">
              <w:rPr>
                <w:sz w:val="24"/>
                <w:szCs w:val="24"/>
                <w:lang w:bidi="ru-RU"/>
              </w:rPr>
              <w:t>округе</w:t>
            </w:r>
          </w:p>
        </w:tc>
        <w:tc>
          <w:tcPr>
            <w:tcW w:w="1099" w:type="pct"/>
            <w:vAlign w:val="center"/>
          </w:tcPr>
          <w:p w:rsidR="00AD46CF" w:rsidRPr="004D113D" w:rsidRDefault="00AD46CF" w:rsidP="00AD46CF">
            <w:pPr>
              <w:jc w:val="center"/>
              <w:rPr>
                <w:sz w:val="24"/>
                <w:szCs w:val="24"/>
                <w:lang w:bidi="ru-RU"/>
              </w:rPr>
            </w:pPr>
            <w:r w:rsidRPr="004D113D">
              <w:rPr>
                <w:sz w:val="24"/>
                <w:szCs w:val="24"/>
                <w:lang w:bidi="ru-RU"/>
              </w:rPr>
              <w:t>Количество молодых семей, улучшивших жилищные условия</w:t>
            </w:r>
          </w:p>
          <w:p w:rsidR="00AD46CF" w:rsidRPr="004D113D" w:rsidRDefault="00AD46CF" w:rsidP="00AD46CF">
            <w:pPr>
              <w:jc w:val="center"/>
              <w:rPr>
                <w:sz w:val="24"/>
                <w:szCs w:val="24"/>
              </w:rPr>
            </w:pPr>
          </w:p>
        </w:tc>
      </w:tr>
      <w:tr w:rsidR="008408B1" w:rsidRPr="008800E0" w:rsidTr="00F430AD">
        <w:tc>
          <w:tcPr>
            <w:tcW w:w="2624" w:type="pct"/>
            <w:gridSpan w:val="2"/>
            <w:vAlign w:val="center"/>
          </w:tcPr>
          <w:p w:rsidR="008408B1" w:rsidRPr="008408B1" w:rsidRDefault="008408B1" w:rsidP="008408B1">
            <w:pPr>
              <w:jc w:val="center"/>
              <w:rPr>
                <w:sz w:val="24"/>
                <w:szCs w:val="18"/>
              </w:rPr>
            </w:pPr>
            <w:r w:rsidRPr="00D049D6">
              <w:rPr>
                <w:sz w:val="24"/>
                <w:szCs w:val="24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8408B1" w:rsidRPr="004D113D" w:rsidRDefault="008408B1" w:rsidP="00AD46C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Срок реализации (2026-2030</w:t>
            </w:r>
            <w:r w:rsidRPr="008800E0">
              <w:rPr>
                <w:sz w:val="24"/>
                <w:szCs w:val="24"/>
              </w:rPr>
              <w:t>)</w:t>
            </w:r>
          </w:p>
        </w:tc>
      </w:tr>
      <w:tr w:rsidR="008408B1" w:rsidRPr="008800E0" w:rsidTr="00F430AD">
        <w:tc>
          <w:tcPr>
            <w:tcW w:w="291" w:type="pct"/>
            <w:vAlign w:val="center"/>
          </w:tcPr>
          <w:p w:rsidR="008408B1" w:rsidRDefault="008408B1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33" w:type="pct"/>
            <w:vAlign w:val="center"/>
          </w:tcPr>
          <w:p w:rsidR="008408B1" w:rsidRPr="008408B1" w:rsidRDefault="008408B1" w:rsidP="008408B1">
            <w:pPr>
              <w:jc w:val="center"/>
              <w:rPr>
                <w:sz w:val="24"/>
                <w:szCs w:val="18"/>
              </w:rPr>
            </w:pPr>
            <w:r w:rsidRPr="008408B1">
              <w:rPr>
                <w:sz w:val="24"/>
                <w:szCs w:val="18"/>
              </w:rPr>
              <w:t>Мероприятия по переселению граждан из жилищного фонда, признанного непригодным для проживания, на территории Кунашакского муниципального округа на 2026-2030 годы</w:t>
            </w:r>
          </w:p>
        </w:tc>
        <w:tc>
          <w:tcPr>
            <w:tcW w:w="1277" w:type="pct"/>
            <w:vAlign w:val="center"/>
          </w:tcPr>
          <w:p w:rsidR="008408B1" w:rsidRPr="004D113D" w:rsidRDefault="008408B1" w:rsidP="00E14F50">
            <w:pPr>
              <w:widowControl w:val="0"/>
              <w:ind w:left="110"/>
              <w:jc w:val="center"/>
              <w:rPr>
                <w:sz w:val="24"/>
                <w:szCs w:val="24"/>
                <w:lang w:bidi="ru-RU"/>
              </w:rPr>
            </w:pPr>
            <w:r w:rsidRPr="00F62949">
              <w:rPr>
                <w:sz w:val="24"/>
                <w:szCs w:val="24"/>
                <w:lang w:bidi="ru-RU"/>
              </w:rPr>
              <w:t>Устойчивое сокращение аварийного жилищного фонда на территории Челябинской области</w:t>
            </w:r>
          </w:p>
        </w:tc>
        <w:tc>
          <w:tcPr>
            <w:tcW w:w="1099" w:type="pct"/>
            <w:vAlign w:val="center"/>
          </w:tcPr>
          <w:p w:rsidR="008408B1" w:rsidRPr="004D113D" w:rsidRDefault="008408B1" w:rsidP="00AD46CF">
            <w:pPr>
              <w:jc w:val="center"/>
              <w:rPr>
                <w:sz w:val="24"/>
                <w:szCs w:val="24"/>
                <w:lang w:bidi="ru-RU"/>
              </w:rPr>
            </w:pPr>
            <w:r w:rsidRPr="00F62949">
              <w:rPr>
                <w:sz w:val="24"/>
                <w:szCs w:val="24"/>
                <w:lang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</w:tr>
      <w:tr w:rsidR="00AD46CF" w:rsidRPr="008800E0" w:rsidTr="00AD46CF">
        <w:tc>
          <w:tcPr>
            <w:tcW w:w="5000" w:type="pct"/>
            <w:gridSpan w:val="4"/>
            <w:vAlign w:val="center"/>
          </w:tcPr>
          <w:p w:rsidR="00AD46CF" w:rsidRPr="004D113D" w:rsidRDefault="008408B1" w:rsidP="00AD46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Земля</w:t>
            </w:r>
          </w:p>
        </w:tc>
      </w:tr>
      <w:tr w:rsidR="00AD46CF" w:rsidRPr="008800E0" w:rsidTr="00F430AD">
        <w:tc>
          <w:tcPr>
            <w:tcW w:w="2624" w:type="pct"/>
            <w:gridSpan w:val="2"/>
            <w:vAlign w:val="center"/>
          </w:tcPr>
          <w:p w:rsidR="00AD46CF" w:rsidRPr="00D049D6" w:rsidRDefault="00D049D6" w:rsidP="00AD46CF">
            <w:pPr>
              <w:jc w:val="center"/>
              <w:rPr>
                <w:sz w:val="24"/>
                <w:szCs w:val="24"/>
                <w:lang w:bidi="ru-RU"/>
              </w:rPr>
            </w:pPr>
            <w:r w:rsidRPr="00D049D6">
              <w:rPr>
                <w:sz w:val="24"/>
                <w:szCs w:val="24"/>
              </w:rPr>
              <w:lastRenderedPageBreak/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AD46CF" w:rsidRPr="008800E0" w:rsidRDefault="004D113D" w:rsidP="00AD46CF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24"/>
                <w:szCs w:val="24"/>
              </w:rPr>
              <w:t>Срок реализации (2026-2030</w:t>
            </w:r>
            <w:r w:rsidR="00566330" w:rsidRPr="008800E0">
              <w:rPr>
                <w:sz w:val="24"/>
                <w:szCs w:val="24"/>
              </w:rPr>
              <w:t>)</w:t>
            </w:r>
          </w:p>
        </w:tc>
      </w:tr>
      <w:tr w:rsidR="00AD46CF" w:rsidRPr="008800E0" w:rsidTr="00F430AD">
        <w:tc>
          <w:tcPr>
            <w:tcW w:w="291" w:type="pct"/>
            <w:vAlign w:val="center"/>
          </w:tcPr>
          <w:p w:rsidR="00AD46CF" w:rsidRPr="008800E0" w:rsidRDefault="00F430AD" w:rsidP="00AD46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33" w:type="pct"/>
            <w:vAlign w:val="center"/>
          </w:tcPr>
          <w:p w:rsidR="00AD46CF" w:rsidRPr="008408B1" w:rsidRDefault="008408B1" w:rsidP="00AD46CF">
            <w:pPr>
              <w:jc w:val="center"/>
              <w:rPr>
                <w:sz w:val="24"/>
                <w:szCs w:val="24"/>
                <w:lang w:bidi="ru-RU"/>
              </w:rPr>
            </w:pPr>
            <w:r w:rsidRPr="008408B1">
              <w:rPr>
                <w:sz w:val="24"/>
                <w:szCs w:val="24"/>
              </w:rPr>
              <w:t>Подготовка земельных участков для освоения в целях жилищного строительства в Кунашакском муниципальном округе на 2026-2030 годы</w:t>
            </w:r>
          </w:p>
        </w:tc>
        <w:tc>
          <w:tcPr>
            <w:tcW w:w="1277" w:type="pct"/>
            <w:vAlign w:val="center"/>
          </w:tcPr>
          <w:p w:rsidR="00AD46CF" w:rsidRPr="006425E4" w:rsidRDefault="00D049D6" w:rsidP="00AD46CF">
            <w:pPr>
              <w:widowControl w:val="0"/>
              <w:ind w:left="110"/>
              <w:jc w:val="center"/>
              <w:rPr>
                <w:sz w:val="24"/>
                <w:szCs w:val="24"/>
                <w:lang w:bidi="ru-RU"/>
              </w:rPr>
            </w:pPr>
            <w:r w:rsidRPr="006425E4">
              <w:rPr>
                <w:sz w:val="24"/>
                <w:szCs w:val="24"/>
                <w:lang w:bidi="ru-RU"/>
              </w:rPr>
              <w:t>Обеспечение сбалансированного развития</w:t>
            </w:r>
            <w:r w:rsidR="006425E4" w:rsidRPr="006425E4">
              <w:rPr>
                <w:sz w:val="24"/>
                <w:szCs w:val="24"/>
                <w:lang w:bidi="ru-RU"/>
              </w:rPr>
              <w:t xml:space="preserve"> и освоения территории </w:t>
            </w:r>
            <w:r w:rsidRPr="006425E4">
              <w:rPr>
                <w:sz w:val="24"/>
                <w:szCs w:val="24"/>
                <w:lang w:bidi="ru-RU"/>
              </w:rPr>
              <w:t xml:space="preserve"> </w:t>
            </w:r>
            <w:r w:rsidR="006425E4" w:rsidRPr="006425E4">
              <w:rPr>
                <w:sz w:val="24"/>
                <w:szCs w:val="24"/>
                <w:lang w:bidi="ru-RU"/>
              </w:rPr>
              <w:t>Кунашакского муниципального округа</w:t>
            </w:r>
          </w:p>
        </w:tc>
        <w:tc>
          <w:tcPr>
            <w:tcW w:w="1099" w:type="pct"/>
            <w:vAlign w:val="center"/>
          </w:tcPr>
          <w:p w:rsidR="00AD46CF" w:rsidRPr="006425E4" w:rsidRDefault="006425E4" w:rsidP="00AD46C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Количество земе</w:t>
            </w:r>
            <w:r w:rsidR="00192A51">
              <w:rPr>
                <w:sz w:val="24"/>
                <w:szCs w:val="24"/>
                <w:lang w:bidi="ru-RU"/>
              </w:rPr>
              <w:t>льных участков для жилищного ст</w:t>
            </w:r>
            <w:r>
              <w:rPr>
                <w:sz w:val="24"/>
                <w:szCs w:val="24"/>
                <w:lang w:bidi="ru-RU"/>
              </w:rPr>
              <w:t>роительства</w:t>
            </w:r>
          </w:p>
        </w:tc>
      </w:tr>
      <w:tr w:rsidR="00892BD1" w:rsidRPr="008800E0" w:rsidTr="00892BD1">
        <w:tc>
          <w:tcPr>
            <w:tcW w:w="5000" w:type="pct"/>
            <w:gridSpan w:val="4"/>
            <w:vAlign w:val="center"/>
          </w:tcPr>
          <w:p w:rsidR="00892BD1" w:rsidRPr="00892BD1" w:rsidRDefault="00F430AD" w:rsidP="003D58B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4.Экология</w:t>
            </w:r>
          </w:p>
        </w:tc>
      </w:tr>
      <w:tr w:rsidR="00AF1BCA" w:rsidRPr="008800E0" w:rsidTr="00F430AD">
        <w:tc>
          <w:tcPr>
            <w:tcW w:w="2624" w:type="pct"/>
            <w:gridSpan w:val="2"/>
            <w:vAlign w:val="center"/>
          </w:tcPr>
          <w:p w:rsidR="00AF1BCA" w:rsidRPr="009B5C94" w:rsidRDefault="00331F78" w:rsidP="00AD46CF">
            <w:pPr>
              <w:jc w:val="center"/>
              <w:rPr>
                <w:sz w:val="24"/>
                <w:szCs w:val="18"/>
              </w:rPr>
            </w:pPr>
            <w:r w:rsidRPr="00D049D6">
              <w:rPr>
                <w:sz w:val="24"/>
                <w:szCs w:val="24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AF1BCA" w:rsidRPr="0022220F" w:rsidRDefault="00AF1BCA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24"/>
              </w:rPr>
              <w:t>Срок реализации (2026-2030</w:t>
            </w:r>
            <w:r w:rsidRPr="008800E0">
              <w:rPr>
                <w:sz w:val="24"/>
                <w:szCs w:val="24"/>
              </w:rPr>
              <w:t>)</w:t>
            </w:r>
          </w:p>
        </w:tc>
      </w:tr>
      <w:tr w:rsidR="00892BD1" w:rsidRPr="008800E0" w:rsidTr="00F430AD">
        <w:tc>
          <w:tcPr>
            <w:tcW w:w="291" w:type="pct"/>
            <w:vAlign w:val="center"/>
          </w:tcPr>
          <w:p w:rsidR="00892BD1" w:rsidRPr="0022220F" w:rsidRDefault="00F430AD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  <w:r w:rsidR="00AF1BCA">
              <w:rPr>
                <w:sz w:val="24"/>
                <w:szCs w:val="18"/>
              </w:rPr>
              <w:t>.1</w:t>
            </w:r>
          </w:p>
        </w:tc>
        <w:tc>
          <w:tcPr>
            <w:tcW w:w="2333" w:type="pct"/>
            <w:vAlign w:val="center"/>
          </w:tcPr>
          <w:p w:rsidR="00892BD1" w:rsidRPr="00F430AD" w:rsidRDefault="00F430AD" w:rsidP="00AD46CF">
            <w:pPr>
              <w:jc w:val="center"/>
              <w:rPr>
                <w:sz w:val="24"/>
                <w:szCs w:val="18"/>
              </w:rPr>
            </w:pPr>
            <w:r w:rsidRPr="00F430AD">
              <w:rPr>
                <w:sz w:val="24"/>
                <w:szCs w:val="1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на 2026-2030 годы</w:t>
            </w:r>
          </w:p>
        </w:tc>
        <w:tc>
          <w:tcPr>
            <w:tcW w:w="1277" w:type="pct"/>
            <w:vAlign w:val="center"/>
          </w:tcPr>
          <w:p w:rsidR="00892BD1" w:rsidRPr="0022220F" w:rsidRDefault="00331F78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Прирост количества оборудованных площадок с установленными контейнерами для сбора ТКО</w:t>
            </w:r>
          </w:p>
        </w:tc>
        <w:tc>
          <w:tcPr>
            <w:tcW w:w="1099" w:type="pct"/>
            <w:vAlign w:val="center"/>
          </w:tcPr>
          <w:p w:rsidR="00892BD1" w:rsidRPr="0022220F" w:rsidRDefault="008040FB" w:rsidP="00331F7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Количество </w:t>
            </w:r>
            <w:r w:rsidR="00331F78">
              <w:rPr>
                <w:sz w:val="24"/>
                <w:szCs w:val="18"/>
              </w:rPr>
              <w:t>оборудованных площадок для сбора ТКО</w:t>
            </w:r>
          </w:p>
        </w:tc>
      </w:tr>
      <w:tr w:rsidR="00F62949" w:rsidRPr="008800E0" w:rsidTr="00F430AD">
        <w:tc>
          <w:tcPr>
            <w:tcW w:w="2624" w:type="pct"/>
            <w:gridSpan w:val="2"/>
            <w:vAlign w:val="center"/>
          </w:tcPr>
          <w:p w:rsidR="00F62949" w:rsidRPr="009B5C94" w:rsidRDefault="00F62949" w:rsidP="00AD46CF">
            <w:pPr>
              <w:jc w:val="center"/>
              <w:rPr>
                <w:sz w:val="24"/>
                <w:szCs w:val="18"/>
              </w:rPr>
            </w:pPr>
            <w:r w:rsidRPr="00B24AFF">
              <w:rPr>
                <w:sz w:val="24"/>
                <w:szCs w:val="24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</w:t>
            </w:r>
          </w:p>
        </w:tc>
        <w:tc>
          <w:tcPr>
            <w:tcW w:w="2376" w:type="pct"/>
            <w:gridSpan w:val="2"/>
            <w:vAlign w:val="center"/>
          </w:tcPr>
          <w:p w:rsidR="00F62949" w:rsidRPr="0022220F" w:rsidRDefault="00F62949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24"/>
              </w:rPr>
              <w:t>Срок реализации (2026-2030</w:t>
            </w:r>
            <w:r w:rsidRPr="008800E0">
              <w:rPr>
                <w:sz w:val="24"/>
                <w:szCs w:val="24"/>
              </w:rPr>
              <w:t>)</w:t>
            </w:r>
          </w:p>
        </w:tc>
      </w:tr>
      <w:tr w:rsidR="00AF1BCA" w:rsidRPr="008800E0" w:rsidTr="00F430AD">
        <w:tc>
          <w:tcPr>
            <w:tcW w:w="291" w:type="pct"/>
            <w:vAlign w:val="center"/>
          </w:tcPr>
          <w:p w:rsidR="00AF1BCA" w:rsidRDefault="00F430AD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4.2</w:t>
            </w:r>
          </w:p>
        </w:tc>
        <w:tc>
          <w:tcPr>
            <w:tcW w:w="2333" w:type="pct"/>
            <w:vAlign w:val="center"/>
          </w:tcPr>
          <w:p w:rsidR="00AF1BCA" w:rsidRPr="00F430AD" w:rsidRDefault="00F430AD" w:rsidP="00AD46CF">
            <w:pPr>
              <w:jc w:val="center"/>
              <w:rPr>
                <w:sz w:val="24"/>
                <w:szCs w:val="18"/>
              </w:rPr>
            </w:pPr>
            <w:r w:rsidRPr="00F430AD">
              <w:rPr>
                <w:sz w:val="24"/>
                <w:szCs w:val="18"/>
              </w:rPr>
              <w:t>Ликвидация объектов накопленного экологического вреда (свалок ТКО)  на территории Кунашакского муниципального округа на 2026-2030 годы</w:t>
            </w:r>
          </w:p>
        </w:tc>
        <w:tc>
          <w:tcPr>
            <w:tcW w:w="1277" w:type="pct"/>
            <w:vAlign w:val="center"/>
          </w:tcPr>
          <w:p w:rsidR="00AF1BCA" w:rsidRPr="0022220F" w:rsidRDefault="003A61A4" w:rsidP="003A61A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Сокращение </w:t>
            </w:r>
            <w:r w:rsidR="00E4150E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объектов накопленного экологического вреда в границах населенных пунктов</w:t>
            </w:r>
          </w:p>
        </w:tc>
        <w:tc>
          <w:tcPr>
            <w:tcW w:w="1099" w:type="pct"/>
            <w:vAlign w:val="center"/>
          </w:tcPr>
          <w:p w:rsidR="00AF1BCA" w:rsidRPr="0022220F" w:rsidRDefault="003A61A4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Количество ликвидированных несанкционированных свалок отходов</w:t>
            </w:r>
          </w:p>
        </w:tc>
      </w:tr>
      <w:tr w:rsidR="00331F78" w:rsidRPr="008800E0" w:rsidTr="00F430AD">
        <w:tc>
          <w:tcPr>
            <w:tcW w:w="291" w:type="pct"/>
            <w:vAlign w:val="center"/>
          </w:tcPr>
          <w:p w:rsidR="00331F78" w:rsidRDefault="00F430AD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4.3</w:t>
            </w:r>
          </w:p>
        </w:tc>
        <w:tc>
          <w:tcPr>
            <w:tcW w:w="2333" w:type="pct"/>
            <w:vAlign w:val="center"/>
          </w:tcPr>
          <w:p w:rsidR="00331F78" w:rsidRDefault="00331F78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  <w:r w:rsidR="00F430AD">
              <w:rPr>
                <w:sz w:val="24"/>
                <w:szCs w:val="18"/>
              </w:rPr>
              <w:t xml:space="preserve"> </w:t>
            </w:r>
          </w:p>
        </w:tc>
        <w:tc>
          <w:tcPr>
            <w:tcW w:w="1277" w:type="pct"/>
            <w:vAlign w:val="center"/>
          </w:tcPr>
          <w:p w:rsidR="00331F78" w:rsidRDefault="00331F78" w:rsidP="003A61A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Сокращение площадей земельных участков, нарушенных размещением ТКО, либо объектами накопленного экологического вреда</w:t>
            </w:r>
          </w:p>
        </w:tc>
        <w:tc>
          <w:tcPr>
            <w:tcW w:w="1099" w:type="pct"/>
            <w:vAlign w:val="center"/>
          </w:tcPr>
          <w:p w:rsidR="00331F78" w:rsidRDefault="00331F78" w:rsidP="00AD46CF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Количество земельных участков, нарушенных размещением ТКО, либо объектами накопленного экологического вреда, в отношении которых разработаны проекты рекультивации или ликвидация объе</w:t>
            </w:r>
            <w:r w:rsidR="00B72C91">
              <w:rPr>
                <w:sz w:val="24"/>
                <w:szCs w:val="18"/>
              </w:rPr>
              <w:t xml:space="preserve">ктов </w:t>
            </w:r>
            <w:r w:rsidR="00B72C91">
              <w:rPr>
                <w:sz w:val="24"/>
                <w:szCs w:val="18"/>
              </w:rPr>
              <w:lastRenderedPageBreak/>
              <w:t>накопленного</w:t>
            </w:r>
            <w:r>
              <w:rPr>
                <w:sz w:val="24"/>
                <w:szCs w:val="18"/>
              </w:rPr>
              <w:t xml:space="preserve"> вреда</w:t>
            </w:r>
            <w:r w:rsidR="00B72C91">
              <w:rPr>
                <w:sz w:val="24"/>
                <w:szCs w:val="18"/>
              </w:rPr>
              <w:t xml:space="preserve"> окружающей среде</w:t>
            </w:r>
          </w:p>
        </w:tc>
      </w:tr>
    </w:tbl>
    <w:p w:rsidR="0014418B" w:rsidRDefault="0014418B" w:rsidP="000B4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18B" w:rsidRPr="000B155B" w:rsidRDefault="0014418B" w:rsidP="000B4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07E" w:rsidRPr="000B155B" w:rsidRDefault="000B407E" w:rsidP="00756F25">
      <w:pPr>
        <w:pStyle w:val="ConsPlusNormal"/>
        <w:numPr>
          <w:ilvl w:val="0"/>
          <w:numId w:val="2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877"/>
      <w:bookmarkEnd w:id="5"/>
      <w:r w:rsidRPr="000B155B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756F25" w:rsidRPr="000B155B" w:rsidRDefault="00756F25" w:rsidP="00756F25">
      <w:pPr>
        <w:pStyle w:val="ConsPlusNormal"/>
        <w:ind w:left="928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1833"/>
        <w:gridCol w:w="1986"/>
        <w:gridCol w:w="1842"/>
        <w:gridCol w:w="1842"/>
        <w:gridCol w:w="1405"/>
        <w:gridCol w:w="2597"/>
      </w:tblGrid>
      <w:tr w:rsidR="003A2406" w:rsidRPr="000B155B" w:rsidTr="003A2406">
        <w:tc>
          <w:tcPr>
            <w:tcW w:w="1159" w:type="pct"/>
            <w:vMerge w:val="restar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841" w:type="pct"/>
            <w:gridSpan w:val="6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</w:t>
            </w:r>
            <w:r w:rsidR="00DE0A8E">
              <w:rPr>
                <w:rFonts w:ascii="Times New Roman" w:hAnsi="Times New Roman" w:cs="Times New Roman"/>
                <w:sz w:val="24"/>
                <w:szCs w:val="24"/>
              </w:rPr>
              <w:t>ечения по годам реализации,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A2406" w:rsidRPr="000B155B" w:rsidTr="003A2406">
        <w:tc>
          <w:tcPr>
            <w:tcW w:w="1159" w:type="pct"/>
            <w:vMerge/>
          </w:tcPr>
          <w:p w:rsidR="003A2406" w:rsidRPr="000B155B" w:rsidRDefault="003A2406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3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5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5" w:type="pct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69" w:type="pct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867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A2406" w:rsidRPr="000B155B" w:rsidTr="003A2406">
        <w:trPr>
          <w:trHeight w:val="429"/>
        </w:trPr>
        <w:tc>
          <w:tcPr>
            <w:tcW w:w="1159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  <w:vAlign w:val="center"/>
          </w:tcPr>
          <w:p w:rsidR="003A2406" w:rsidRPr="000B155B" w:rsidRDefault="003A2406" w:rsidP="00BA1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pct"/>
          </w:tcPr>
          <w:p w:rsidR="003A2406" w:rsidRPr="000B155B" w:rsidRDefault="003A2406" w:rsidP="00C15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3A2406" w:rsidRPr="000B155B" w:rsidRDefault="003A2406" w:rsidP="00C15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pct"/>
            <w:vAlign w:val="center"/>
          </w:tcPr>
          <w:p w:rsidR="003A2406" w:rsidRPr="000B155B" w:rsidRDefault="003A2406" w:rsidP="00C15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406" w:rsidRPr="000B155B" w:rsidTr="003A2406">
        <w:tc>
          <w:tcPr>
            <w:tcW w:w="1159" w:type="pct"/>
          </w:tcPr>
          <w:p w:rsidR="003A2406" w:rsidRPr="000B155B" w:rsidRDefault="003A2406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Всего на реализацию проекта, в </w:t>
            </w:r>
            <w:proofErr w:type="spellStart"/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" w:type="pct"/>
          </w:tcPr>
          <w:p w:rsidR="003A2406" w:rsidRPr="000B155B" w:rsidRDefault="005B0C08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105 264 434,30</w:t>
            </w:r>
          </w:p>
        </w:tc>
        <w:tc>
          <w:tcPr>
            <w:tcW w:w="663" w:type="pct"/>
          </w:tcPr>
          <w:p w:rsidR="003A2406" w:rsidRPr="000B155B" w:rsidRDefault="005B0C08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109 499 054,24</w:t>
            </w:r>
          </w:p>
        </w:tc>
        <w:tc>
          <w:tcPr>
            <w:tcW w:w="615" w:type="pct"/>
          </w:tcPr>
          <w:p w:rsidR="003A2406" w:rsidRPr="000B155B" w:rsidRDefault="00DE0A8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B0C08">
              <w:rPr>
                <w:rFonts w:ascii="Times New Roman" w:hAnsi="Times New Roman" w:cs="Times New Roman"/>
                <w:sz w:val="24"/>
                <w:szCs w:val="24"/>
              </w:rPr>
              <w:t> 309 579,43</w:t>
            </w:r>
          </w:p>
        </w:tc>
        <w:tc>
          <w:tcPr>
            <w:tcW w:w="615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</w:tcPr>
          <w:p w:rsidR="003A2406" w:rsidRPr="000B155B" w:rsidRDefault="005B0C08" w:rsidP="00756F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300 073 067,97</w:t>
            </w:r>
          </w:p>
        </w:tc>
      </w:tr>
      <w:tr w:rsidR="003A2406" w:rsidRPr="000B155B" w:rsidTr="003A2406">
        <w:tc>
          <w:tcPr>
            <w:tcW w:w="1159" w:type="pct"/>
          </w:tcPr>
          <w:p w:rsidR="003A2406" w:rsidRPr="000B155B" w:rsidRDefault="003A2406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12" w:type="pct"/>
          </w:tcPr>
          <w:p w:rsidR="003A2406" w:rsidRPr="000B155B" w:rsidRDefault="00DE0A8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6 858 705,16</w:t>
            </w:r>
          </w:p>
        </w:tc>
        <w:tc>
          <w:tcPr>
            <w:tcW w:w="663" w:type="pct"/>
          </w:tcPr>
          <w:p w:rsidR="003A2406" w:rsidRPr="000B155B" w:rsidRDefault="00DE0A8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26 617 700,27</w:t>
            </w:r>
          </w:p>
        </w:tc>
        <w:tc>
          <w:tcPr>
            <w:tcW w:w="615" w:type="pct"/>
          </w:tcPr>
          <w:p w:rsidR="003A2406" w:rsidRPr="000B155B" w:rsidRDefault="00DE0A8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40 135 841,06</w:t>
            </w:r>
          </w:p>
        </w:tc>
        <w:tc>
          <w:tcPr>
            <w:tcW w:w="615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</w:tcPr>
          <w:p w:rsidR="003A2406" w:rsidRPr="000B155B" w:rsidRDefault="00DE0A8E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73 612 246,49</w:t>
            </w:r>
          </w:p>
        </w:tc>
      </w:tr>
      <w:tr w:rsidR="003A2406" w:rsidRPr="000B155B" w:rsidTr="003A2406">
        <w:tc>
          <w:tcPr>
            <w:tcW w:w="1159" w:type="pct"/>
          </w:tcPr>
          <w:p w:rsidR="003A2406" w:rsidRPr="000B155B" w:rsidRDefault="003A2406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12" w:type="pct"/>
          </w:tcPr>
          <w:p w:rsidR="003A2406" w:rsidRPr="000B155B" w:rsidRDefault="00DE0A8E">
            <w:r>
              <w:rPr>
                <w:sz w:val="24"/>
                <w:szCs w:val="24"/>
              </w:rPr>
              <w:t>83 837 783,11</w:t>
            </w:r>
          </w:p>
        </w:tc>
        <w:tc>
          <w:tcPr>
            <w:tcW w:w="663" w:type="pct"/>
          </w:tcPr>
          <w:p w:rsidR="003A2406" w:rsidRPr="000B155B" w:rsidRDefault="00DE0A8E" w:rsidP="005B0C08">
            <w:r>
              <w:rPr>
                <w:sz w:val="24"/>
                <w:szCs w:val="24"/>
              </w:rPr>
              <w:t>74</w:t>
            </w:r>
            <w:r w:rsidR="005B0C08">
              <w:rPr>
                <w:sz w:val="24"/>
                <w:szCs w:val="24"/>
              </w:rPr>
              <w:t> 227 653,97</w:t>
            </w:r>
          </w:p>
        </w:tc>
        <w:tc>
          <w:tcPr>
            <w:tcW w:w="615" w:type="pct"/>
          </w:tcPr>
          <w:p w:rsidR="003A2406" w:rsidRPr="000B155B" w:rsidRDefault="005B0C08">
            <w:r>
              <w:rPr>
                <w:sz w:val="24"/>
                <w:szCs w:val="24"/>
              </w:rPr>
              <w:t>27 220 038,37</w:t>
            </w:r>
          </w:p>
        </w:tc>
        <w:tc>
          <w:tcPr>
            <w:tcW w:w="615" w:type="pct"/>
          </w:tcPr>
          <w:p w:rsidR="003A2406" w:rsidRPr="000B155B" w:rsidRDefault="00DE0A8E" w:rsidP="00DE0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</w:tcPr>
          <w:p w:rsidR="003A2406" w:rsidRPr="000B155B" w:rsidRDefault="00DE0A8E" w:rsidP="00DE0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pct"/>
          </w:tcPr>
          <w:p w:rsidR="003A2406" w:rsidRPr="000B155B" w:rsidRDefault="005B0C08">
            <w:r>
              <w:rPr>
                <w:sz w:val="24"/>
                <w:szCs w:val="24"/>
              </w:rPr>
              <w:t>185 285 </w:t>
            </w:r>
            <w:r w:rsidR="00036425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5,45</w:t>
            </w:r>
          </w:p>
        </w:tc>
      </w:tr>
      <w:tr w:rsidR="003A2406" w:rsidRPr="000B155B" w:rsidTr="003A2406">
        <w:tc>
          <w:tcPr>
            <w:tcW w:w="1159" w:type="pct"/>
          </w:tcPr>
          <w:p w:rsidR="003A2406" w:rsidRPr="000B155B" w:rsidRDefault="003A2406" w:rsidP="00BA1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612" w:type="pct"/>
          </w:tcPr>
          <w:p w:rsidR="003A2406" w:rsidRPr="000B155B" w:rsidRDefault="00BB086D" w:rsidP="000F4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14 567 946,03</w:t>
            </w:r>
            <w:r w:rsidR="003A2406" w:rsidRPr="000B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3A2406" w:rsidRPr="000B155B" w:rsidRDefault="00DE0A8E" w:rsidP="000F4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8 653 700,00</w:t>
            </w:r>
          </w:p>
        </w:tc>
        <w:tc>
          <w:tcPr>
            <w:tcW w:w="615" w:type="pct"/>
          </w:tcPr>
          <w:p w:rsidR="003A2406" w:rsidRPr="000B155B" w:rsidRDefault="00DE0A8E" w:rsidP="000F4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17 953 700,00</w:t>
            </w:r>
          </w:p>
        </w:tc>
        <w:tc>
          <w:tcPr>
            <w:tcW w:w="615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" w:type="pct"/>
          </w:tcPr>
          <w:p w:rsidR="003A2406" w:rsidRPr="000B155B" w:rsidRDefault="00DE0A8E" w:rsidP="00DE0A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pct"/>
          </w:tcPr>
          <w:p w:rsidR="003A2406" w:rsidRPr="000B155B" w:rsidRDefault="00036425" w:rsidP="000F4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41 175 346,03</w:t>
            </w:r>
          </w:p>
        </w:tc>
      </w:tr>
    </w:tbl>
    <w:p w:rsidR="003A2406" w:rsidRDefault="003A2406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BF2" w:rsidRDefault="00BB6BF2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30AD" w:rsidRDefault="00F430AD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3F71" w:rsidRPr="000B155B" w:rsidRDefault="00773F71" w:rsidP="00EB4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AB3B49" w:rsidRDefault="003B3789" w:rsidP="00D41143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комплекса мероприятий</w:t>
      </w:r>
      <w:r w:rsidR="00D41143" w:rsidRPr="00D41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DF1">
        <w:rPr>
          <w:rFonts w:ascii="Times New Roman" w:hAnsi="Times New Roman" w:cs="Times New Roman"/>
          <w:b/>
          <w:sz w:val="28"/>
          <w:szCs w:val="28"/>
        </w:rPr>
        <w:t xml:space="preserve"> по направлению </w:t>
      </w:r>
      <w:r w:rsidR="00D41143" w:rsidRPr="00D41143">
        <w:rPr>
          <w:rFonts w:ascii="Times New Roman" w:hAnsi="Times New Roman" w:cs="Times New Roman"/>
          <w:b/>
          <w:sz w:val="28"/>
          <w:szCs w:val="28"/>
        </w:rPr>
        <w:t>«Модернизация объектов коммунальной инфраструктуры»</w:t>
      </w:r>
    </w:p>
    <w:p w:rsidR="00D41143" w:rsidRPr="000B155B" w:rsidRDefault="00D41143" w:rsidP="00D41143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73F71" w:rsidRPr="000B155B" w:rsidRDefault="00773F71" w:rsidP="00AB3B49">
      <w:pPr>
        <w:pStyle w:val="ConsPlusNormal"/>
        <w:numPr>
          <w:ilvl w:val="0"/>
          <w:numId w:val="19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773F71" w:rsidRPr="000B155B" w:rsidRDefault="00773F71" w:rsidP="00773F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2"/>
        <w:gridCol w:w="1027"/>
        <w:gridCol w:w="3184"/>
        <w:gridCol w:w="2151"/>
        <w:gridCol w:w="1684"/>
        <w:gridCol w:w="2250"/>
      </w:tblGrid>
      <w:tr w:rsidR="00773F71" w:rsidRPr="000B155B" w:rsidTr="00987198">
        <w:tc>
          <w:tcPr>
            <w:tcW w:w="1563" w:type="pct"/>
            <w:vAlign w:val="center"/>
          </w:tcPr>
          <w:p w:rsidR="00773F71" w:rsidRPr="000B155B" w:rsidRDefault="00624736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06" w:type="pct"/>
            <w:gridSpan w:val="2"/>
            <w:vAlign w:val="center"/>
          </w:tcPr>
          <w:p w:rsidR="00773F71" w:rsidRPr="00D41143" w:rsidRDefault="00D41143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1143">
              <w:rPr>
                <w:rFonts w:ascii="Times New Roman" w:hAnsi="Times New Roman" w:cs="Times New Roman"/>
                <w:sz w:val="28"/>
                <w:szCs w:val="28"/>
              </w:rPr>
              <w:t>Модернизация объектов коммунальной инфраструктуры</w:t>
            </w:r>
          </w:p>
        </w:tc>
        <w:tc>
          <w:tcPr>
            <w:tcW w:w="718" w:type="pct"/>
            <w:vAlign w:val="center"/>
          </w:tcPr>
          <w:p w:rsidR="00773F71" w:rsidRPr="000B155B" w:rsidRDefault="00773F71" w:rsidP="000822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562" w:type="pct"/>
            <w:vAlign w:val="center"/>
          </w:tcPr>
          <w:p w:rsidR="00773F71" w:rsidRPr="000B155B" w:rsidRDefault="00D41143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" w:type="pct"/>
            <w:vAlign w:val="center"/>
          </w:tcPr>
          <w:p w:rsidR="00773F71" w:rsidRPr="000B155B" w:rsidRDefault="00D41143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73F71" w:rsidRPr="000B155B" w:rsidTr="00097EE4">
        <w:tc>
          <w:tcPr>
            <w:tcW w:w="1563" w:type="pct"/>
            <w:vAlign w:val="center"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  <w:tc>
          <w:tcPr>
            <w:tcW w:w="3437" w:type="pct"/>
            <w:gridSpan w:val="5"/>
            <w:vAlign w:val="center"/>
          </w:tcPr>
          <w:p w:rsidR="00773F71" w:rsidRPr="00BB6BF2" w:rsidRDefault="00BB6BF2" w:rsidP="00097EE4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B6BF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 по ЖКХ, строительству и инженерной инфраструктуре</w:t>
            </w:r>
          </w:p>
        </w:tc>
      </w:tr>
      <w:tr w:rsidR="00773F71" w:rsidRPr="000B155B" w:rsidTr="00097EE4">
        <w:tc>
          <w:tcPr>
            <w:tcW w:w="1563" w:type="pct"/>
            <w:vAlign w:val="center"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4736">
              <w:rPr>
                <w:rFonts w:ascii="Times New Roman" w:hAnsi="Times New Roman" w:cs="Times New Roman"/>
                <w:sz w:val="28"/>
                <w:szCs w:val="28"/>
              </w:rPr>
              <w:t>тветственный исполнитель</w:t>
            </w:r>
          </w:p>
        </w:tc>
        <w:tc>
          <w:tcPr>
            <w:tcW w:w="3437" w:type="pct"/>
            <w:gridSpan w:val="5"/>
            <w:vAlign w:val="center"/>
          </w:tcPr>
          <w:p w:rsidR="00773F71" w:rsidRPr="000B155B" w:rsidRDefault="00773F71" w:rsidP="00BB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хозяйству, строительству и энергосбережению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 xml:space="preserve">унашакского 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773F71" w:rsidRPr="000B155B" w:rsidTr="00097EE4">
        <w:tc>
          <w:tcPr>
            <w:tcW w:w="1563" w:type="pct"/>
          </w:tcPr>
          <w:p w:rsidR="00773F71" w:rsidRPr="001010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105B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343" w:type="pct"/>
          </w:tcPr>
          <w:p w:rsidR="0010105B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F71" w:rsidRPr="001010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" w:type="pct"/>
            <w:vAlign w:val="center"/>
          </w:tcPr>
          <w:p w:rsidR="00773F71" w:rsidRPr="001010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105B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Челябинской области</w:t>
            </w:r>
          </w:p>
        </w:tc>
        <w:tc>
          <w:tcPr>
            <w:tcW w:w="2031" w:type="pct"/>
            <w:gridSpan w:val="3"/>
          </w:tcPr>
          <w:p w:rsidR="00773F71" w:rsidRPr="0010105B" w:rsidRDefault="00987198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05B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«Обеспечение доступным и комфортным жильем граждан Российской Федерации в Челябинской области»</w:t>
            </w:r>
          </w:p>
        </w:tc>
      </w:tr>
    </w:tbl>
    <w:p w:rsidR="00773F71" w:rsidRPr="000B155B" w:rsidRDefault="00624736" w:rsidP="0010105B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752"/>
        <w:gridCol w:w="1135"/>
        <w:gridCol w:w="905"/>
        <w:gridCol w:w="2214"/>
        <w:gridCol w:w="1276"/>
        <w:gridCol w:w="1135"/>
        <w:gridCol w:w="992"/>
        <w:gridCol w:w="995"/>
        <w:gridCol w:w="995"/>
        <w:gridCol w:w="1767"/>
        <w:gridCol w:w="1375"/>
      </w:tblGrid>
      <w:tr w:rsidR="00BB6BF2" w:rsidRPr="000B155B" w:rsidTr="00BB6BF2">
        <w:tc>
          <w:tcPr>
            <w:tcW w:w="146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5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379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Уровень показателя &lt;1&gt;</w:t>
            </w:r>
          </w:p>
        </w:tc>
        <w:tc>
          <w:tcPr>
            <w:tcW w:w="302" w:type="pct"/>
            <w:vMerge w:val="restart"/>
            <w:vAlign w:val="center"/>
          </w:tcPr>
          <w:p w:rsidR="00BB6BF2" w:rsidRPr="00BB6BF2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F2">
              <w:rPr>
                <w:rFonts w:ascii="Times New Roman" w:hAnsi="Times New Roman" w:cs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739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800" w:type="pct"/>
            <w:gridSpan w:val="5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590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459" w:type="pct"/>
            <w:vMerge w:val="restar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Нарастающий итог</w:t>
            </w:r>
          </w:p>
        </w:tc>
      </w:tr>
      <w:tr w:rsidR="00BB6BF2" w:rsidRPr="000B155B" w:rsidTr="00BB6BF2">
        <w:tc>
          <w:tcPr>
            <w:tcW w:w="146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79" w:type="pct"/>
            <w:vAlign w:val="center"/>
          </w:tcPr>
          <w:p w:rsidR="00BB6BF2" w:rsidRPr="000B155B" w:rsidRDefault="00BB6BF2" w:rsidP="00367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31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2" w:type="pct"/>
          </w:tcPr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332" w:type="pct"/>
          </w:tcPr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590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BB6BF2" w:rsidRPr="000B155B" w:rsidRDefault="00BB6BF2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BF2" w:rsidRPr="000B155B" w:rsidTr="00BB6BF2">
        <w:tc>
          <w:tcPr>
            <w:tcW w:w="146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" w:type="pct"/>
            <w:vAlign w:val="center"/>
          </w:tcPr>
          <w:p w:rsidR="00BB6BF2" w:rsidRPr="000B155B" w:rsidRDefault="00BB6BF2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" w:type="pct"/>
          </w:tcPr>
          <w:p w:rsidR="00BB6BF2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" w:type="pct"/>
          </w:tcPr>
          <w:p w:rsidR="00BB6BF2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0" w:type="pct"/>
            <w:vAlign w:val="center"/>
          </w:tcPr>
          <w:p w:rsidR="00BB6BF2" w:rsidRPr="000B155B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" w:type="pct"/>
            <w:vAlign w:val="center"/>
          </w:tcPr>
          <w:p w:rsidR="00BB6BF2" w:rsidRPr="000B155B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6BF2" w:rsidRPr="000B155B" w:rsidTr="00BB6BF2">
        <w:tc>
          <w:tcPr>
            <w:tcW w:w="146" w:type="pct"/>
            <w:vAlign w:val="center"/>
          </w:tcPr>
          <w:p w:rsidR="00BB6BF2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pct"/>
            <w:gridSpan w:val="11"/>
          </w:tcPr>
          <w:p w:rsidR="00BB6BF2" w:rsidRPr="0010105B" w:rsidRDefault="00BB6BF2" w:rsidP="00BB6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5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Модернизация, строительство, реконструкция, капитальный ремонт, ремонт и содержание объектов коммунальной инфраструктуры</w:t>
            </w:r>
          </w:p>
        </w:tc>
      </w:tr>
      <w:tr w:rsidR="003B3789" w:rsidRPr="000B155B" w:rsidTr="00BB6BF2">
        <w:tc>
          <w:tcPr>
            <w:tcW w:w="146" w:type="pct"/>
            <w:vAlign w:val="center"/>
          </w:tcPr>
          <w:p w:rsidR="003B3789" w:rsidRPr="003B3789" w:rsidRDefault="003B3789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5" w:type="pct"/>
            <w:vAlign w:val="center"/>
          </w:tcPr>
          <w:p w:rsidR="003B3789" w:rsidRDefault="003B3789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9D59B4">
              <w:rPr>
                <w:rFonts w:ascii="Times New Roman" w:hAnsi="Times New Roman" w:cs="Times New Roman"/>
                <w:lang w:eastAsia="en-US"/>
              </w:rPr>
              <w:t>Количество построенных газопроводов и газовых сетей, в том числе проектно-изыскательские работы</w:t>
            </w:r>
          </w:p>
        </w:tc>
        <w:tc>
          <w:tcPr>
            <w:tcW w:w="379" w:type="pct"/>
            <w:vAlign w:val="center"/>
          </w:tcPr>
          <w:p w:rsidR="003B3789" w:rsidRPr="0077645E" w:rsidRDefault="003B3789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3B3789" w:rsidRDefault="0010105B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39" w:type="pct"/>
            <w:vAlign w:val="center"/>
          </w:tcPr>
          <w:p w:rsidR="003B3789" w:rsidRDefault="0010105B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6" w:type="pct"/>
            <w:vAlign w:val="center"/>
          </w:tcPr>
          <w:p w:rsidR="003B3789" w:rsidRDefault="0010105B" w:rsidP="0098719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9" w:type="pct"/>
            <w:vAlign w:val="center"/>
          </w:tcPr>
          <w:p w:rsidR="003B3789" w:rsidRPr="005D5D0D" w:rsidRDefault="003B3789" w:rsidP="00987198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3B3789" w:rsidRPr="005D5D0D" w:rsidRDefault="003B3789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3B3789" w:rsidRPr="0077645E" w:rsidRDefault="003B3789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3B3789" w:rsidRPr="0077645E" w:rsidRDefault="003B3789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3B3789" w:rsidRPr="0077645E" w:rsidRDefault="003B3789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3B3789" w:rsidRPr="0077645E" w:rsidRDefault="003B3789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B6BF2" w:rsidRPr="000B155B" w:rsidTr="00BB6BF2">
        <w:tc>
          <w:tcPr>
            <w:tcW w:w="146" w:type="pct"/>
            <w:vAlign w:val="center"/>
          </w:tcPr>
          <w:p w:rsidR="00BB6BF2" w:rsidRPr="0010105B" w:rsidRDefault="0010105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BB6BF2" w:rsidRPr="00101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vAlign w:val="center"/>
          </w:tcPr>
          <w:p w:rsidR="00BB6BF2" w:rsidRPr="000822DB" w:rsidRDefault="00BB6BF2" w:rsidP="00097EE4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22DB">
              <w:rPr>
                <w:rFonts w:ascii="Times New Roman" w:hAnsi="Times New Roman" w:cs="Times New Roman"/>
              </w:rPr>
              <w:t xml:space="preserve"> модернизации,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</w:t>
            </w:r>
            <w:r w:rsidRPr="000822DB">
              <w:rPr>
                <w:rFonts w:ascii="Times New Roman" w:hAnsi="Times New Roman" w:cs="Times New Roman"/>
              </w:rPr>
              <w:lastRenderedPageBreak/>
              <w:t>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379" w:type="pct"/>
            <w:vAlign w:val="center"/>
          </w:tcPr>
          <w:p w:rsidR="00BB6BF2" w:rsidRPr="0077645E" w:rsidRDefault="00BB6BF2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BB6BF2" w:rsidRPr="0077645E" w:rsidRDefault="00BB6BF2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39" w:type="pct"/>
            <w:vAlign w:val="center"/>
          </w:tcPr>
          <w:p w:rsidR="00BB6BF2" w:rsidRPr="005D5D0D" w:rsidRDefault="007D12FC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26" w:type="pct"/>
            <w:vAlign w:val="center"/>
          </w:tcPr>
          <w:p w:rsidR="00BB6BF2" w:rsidRPr="005D5D0D" w:rsidRDefault="00BB6BF2" w:rsidP="00987198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79" w:type="pct"/>
            <w:vAlign w:val="center"/>
          </w:tcPr>
          <w:p w:rsidR="00BB6BF2" w:rsidRPr="005D5D0D" w:rsidRDefault="00BB6BF2" w:rsidP="00987198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BB6BF2" w:rsidRPr="005D5D0D" w:rsidRDefault="00BB6BF2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BB6BF2" w:rsidRPr="0077645E" w:rsidRDefault="00BB6BF2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BB6BF2" w:rsidRPr="0077645E" w:rsidRDefault="00BB6BF2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BB6BF2" w:rsidRPr="0077645E" w:rsidRDefault="00BB6BF2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BB6BF2" w:rsidRPr="0077645E" w:rsidRDefault="00BB6BF2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05EE" w:rsidRPr="000B155B" w:rsidTr="00BB6BF2">
        <w:tc>
          <w:tcPr>
            <w:tcW w:w="146" w:type="pct"/>
            <w:vAlign w:val="center"/>
          </w:tcPr>
          <w:p w:rsidR="008C05EE" w:rsidRPr="0010105B" w:rsidRDefault="0010105B" w:rsidP="00101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5" w:type="pct"/>
            <w:vAlign w:val="center"/>
          </w:tcPr>
          <w:p w:rsidR="008C05EE" w:rsidRPr="008C05EE" w:rsidRDefault="008C05EE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8C05EE">
              <w:rPr>
                <w:rFonts w:ascii="Times New Roman" w:hAnsi="Times New Roman" w:cs="Times New Roman"/>
              </w:rPr>
              <w:t>Количество мероприятий по модернизации систем коммунальной инфраструктуры</w:t>
            </w:r>
          </w:p>
        </w:tc>
        <w:tc>
          <w:tcPr>
            <w:tcW w:w="379" w:type="pct"/>
            <w:vAlign w:val="center"/>
          </w:tcPr>
          <w:p w:rsidR="008C05EE" w:rsidRPr="008C05EE" w:rsidRDefault="008C05EE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8C05EE" w:rsidRDefault="00C62C9C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39" w:type="pct"/>
            <w:vAlign w:val="center"/>
          </w:tcPr>
          <w:p w:rsidR="008C05EE" w:rsidRDefault="007D12FC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26" w:type="pct"/>
            <w:vAlign w:val="center"/>
          </w:tcPr>
          <w:p w:rsidR="008C05EE" w:rsidRDefault="00C62C9C" w:rsidP="0098719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79" w:type="pct"/>
            <w:vAlign w:val="center"/>
          </w:tcPr>
          <w:p w:rsidR="008C05EE" w:rsidRPr="005D5D0D" w:rsidRDefault="008C05EE" w:rsidP="00987198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8C05EE" w:rsidRPr="005D5D0D" w:rsidRDefault="008C05EE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8C05EE" w:rsidRPr="0077645E" w:rsidRDefault="008C05EE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8C05EE" w:rsidRPr="0077645E" w:rsidRDefault="008C05EE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8C05EE" w:rsidRPr="0077645E" w:rsidRDefault="008C05EE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8C05EE" w:rsidRPr="0077645E" w:rsidRDefault="008C05EE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12FC" w:rsidRPr="000B155B" w:rsidTr="00BB6BF2">
        <w:tc>
          <w:tcPr>
            <w:tcW w:w="146" w:type="pct"/>
            <w:vAlign w:val="center"/>
          </w:tcPr>
          <w:p w:rsidR="007D12FC" w:rsidRPr="0010105B" w:rsidRDefault="007D12FC" w:rsidP="00101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5" w:type="pct"/>
            <w:vAlign w:val="center"/>
          </w:tcPr>
          <w:p w:rsidR="007D12FC" w:rsidRPr="00B844E4" w:rsidRDefault="00B844E4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B844E4">
              <w:rPr>
                <w:rFonts w:ascii="Times New Roman" w:hAnsi="Times New Roman" w:cs="Times New Roman"/>
              </w:rPr>
              <w:t>Количество отремонтированных многоквартирных домов</w:t>
            </w:r>
          </w:p>
        </w:tc>
        <w:tc>
          <w:tcPr>
            <w:tcW w:w="379" w:type="pct"/>
            <w:vAlign w:val="center"/>
          </w:tcPr>
          <w:p w:rsidR="007D12FC" w:rsidRDefault="007D12FC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7D12FC" w:rsidRDefault="00B844E4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39" w:type="pct"/>
            <w:vAlign w:val="center"/>
          </w:tcPr>
          <w:p w:rsidR="007D12FC" w:rsidRDefault="00B844E4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6" w:type="pct"/>
            <w:vAlign w:val="center"/>
          </w:tcPr>
          <w:p w:rsidR="007D12FC" w:rsidRDefault="00B844E4" w:rsidP="0098719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379" w:type="pct"/>
            <w:vAlign w:val="center"/>
          </w:tcPr>
          <w:p w:rsidR="007D12FC" w:rsidRPr="005D5D0D" w:rsidRDefault="00B844E4" w:rsidP="009871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7D12FC" w:rsidRPr="005D5D0D" w:rsidRDefault="00B844E4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2" w:type="pct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12FC" w:rsidRPr="000B155B" w:rsidTr="00BB6BF2">
        <w:tc>
          <w:tcPr>
            <w:tcW w:w="146" w:type="pct"/>
            <w:vAlign w:val="center"/>
          </w:tcPr>
          <w:p w:rsidR="007D12FC" w:rsidRPr="0010105B" w:rsidRDefault="00AC19ED" w:rsidP="00101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19E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85" w:type="pct"/>
            <w:vAlign w:val="center"/>
          </w:tcPr>
          <w:p w:rsidR="007D12FC" w:rsidRPr="008C05EE" w:rsidRDefault="00AC19ED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8956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объектов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проектно-изыскательских работ</w:t>
            </w:r>
          </w:p>
        </w:tc>
        <w:tc>
          <w:tcPr>
            <w:tcW w:w="379" w:type="pct"/>
            <w:vAlign w:val="center"/>
          </w:tcPr>
          <w:p w:rsidR="007D12FC" w:rsidRDefault="007D12FC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7D12FC" w:rsidRDefault="00AC19ED" w:rsidP="00776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39" w:type="pct"/>
            <w:vAlign w:val="center"/>
          </w:tcPr>
          <w:p w:rsidR="007D12FC" w:rsidRDefault="00AC19ED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6" w:type="pct"/>
            <w:vAlign w:val="center"/>
          </w:tcPr>
          <w:p w:rsidR="007D12FC" w:rsidRDefault="00AC19ED" w:rsidP="0098719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79" w:type="pct"/>
            <w:vAlign w:val="center"/>
          </w:tcPr>
          <w:p w:rsidR="007D12FC" w:rsidRPr="005D5D0D" w:rsidRDefault="00AC19ED" w:rsidP="009871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1" w:type="pct"/>
            <w:vAlign w:val="center"/>
          </w:tcPr>
          <w:p w:rsidR="007D12FC" w:rsidRPr="005D5D0D" w:rsidRDefault="00AC19ED" w:rsidP="00987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32" w:type="pct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2" w:type="pct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7D12FC" w:rsidRPr="0077645E" w:rsidRDefault="007D12FC" w:rsidP="00F87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73F71" w:rsidRPr="000B155B" w:rsidRDefault="00773F71" w:rsidP="00AB3B4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840"/>
      <w:bookmarkStart w:id="7" w:name="P1841"/>
      <w:bookmarkEnd w:id="6"/>
      <w:bookmarkEnd w:id="7"/>
      <w:r w:rsidRPr="000B155B">
        <w:rPr>
          <w:rFonts w:ascii="Times New Roman" w:hAnsi="Times New Roman" w:cs="Times New Roman"/>
          <w:sz w:val="28"/>
          <w:szCs w:val="28"/>
        </w:rPr>
        <w:lastRenderedPageBreak/>
        <w:t>3. Пла</w:t>
      </w:r>
      <w:r w:rsidR="00624736">
        <w:rPr>
          <w:rFonts w:ascii="Times New Roman" w:hAnsi="Times New Roman" w:cs="Times New Roman"/>
          <w:sz w:val="28"/>
          <w:szCs w:val="28"/>
        </w:rPr>
        <w:t xml:space="preserve">н достижения показателей комплекса </w:t>
      </w:r>
      <w:proofErr w:type="spellStart"/>
      <w:r w:rsidR="00624736">
        <w:rPr>
          <w:rFonts w:ascii="Times New Roman" w:hAnsi="Times New Roman" w:cs="Times New Roman"/>
          <w:sz w:val="28"/>
          <w:szCs w:val="28"/>
        </w:rPr>
        <w:t>мепроприятий</w:t>
      </w:r>
      <w:proofErr w:type="spellEnd"/>
      <w:r w:rsidRPr="000B155B">
        <w:rPr>
          <w:rFonts w:ascii="Times New Roman" w:hAnsi="Times New Roman" w:cs="Times New Roman"/>
          <w:sz w:val="28"/>
          <w:szCs w:val="28"/>
        </w:rPr>
        <w:t xml:space="preserve">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3930"/>
        <w:gridCol w:w="1734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59"/>
        <w:gridCol w:w="1375"/>
      </w:tblGrid>
      <w:tr w:rsidR="00773F71" w:rsidRPr="000B155B" w:rsidTr="00776AA3">
        <w:tc>
          <w:tcPr>
            <w:tcW w:w="270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2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579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80" w:type="pct"/>
            <w:gridSpan w:val="11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459" w:type="pct"/>
            <w:vMerge w:val="restart"/>
            <w:vAlign w:val="center"/>
          </w:tcPr>
          <w:p w:rsidR="00773F71" w:rsidRPr="000B155B" w:rsidRDefault="00773F71" w:rsidP="00785C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BF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73F71" w:rsidRPr="000B155B" w:rsidTr="00776AA3">
        <w:tc>
          <w:tcPr>
            <w:tcW w:w="270" w:type="pct"/>
            <w:vMerge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pct"/>
            <w:vMerge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vMerge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6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" w:type="pc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" w:type="pct"/>
            <w:vMerge/>
          </w:tcPr>
          <w:p w:rsidR="00773F71" w:rsidRPr="000B155B" w:rsidRDefault="00773F71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F71" w:rsidRPr="000B155B" w:rsidTr="00776AA3">
        <w:tc>
          <w:tcPr>
            <w:tcW w:w="270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9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9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73F71" w:rsidRPr="000B155B" w:rsidTr="00097EE4">
        <w:tc>
          <w:tcPr>
            <w:tcW w:w="270" w:type="pct"/>
          </w:tcPr>
          <w:p w:rsidR="00773F71" w:rsidRPr="00FC7877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0" w:type="pct"/>
            <w:gridSpan w:val="14"/>
            <w:vAlign w:val="center"/>
          </w:tcPr>
          <w:p w:rsidR="00773F71" w:rsidRPr="00B900EF" w:rsidRDefault="0077645E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Модернизация, строительство, реконструкция, капитальный ремонт, ремонт и содержание объектов коммунальной инфраструктуры</w:t>
            </w:r>
          </w:p>
        </w:tc>
      </w:tr>
      <w:tr w:rsidR="007D12FC" w:rsidRPr="000B155B" w:rsidTr="00776AA3">
        <w:tc>
          <w:tcPr>
            <w:tcW w:w="270" w:type="pct"/>
          </w:tcPr>
          <w:p w:rsidR="007D12FC" w:rsidRPr="00FC7877" w:rsidRDefault="007D12F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12" w:type="pct"/>
          </w:tcPr>
          <w:p w:rsidR="007D12FC" w:rsidRDefault="007D12FC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C62C9C">
              <w:rPr>
                <w:rFonts w:ascii="Times New Roman" w:hAnsi="Times New Roman" w:cs="Times New Roman"/>
                <w:lang w:eastAsia="en-US"/>
              </w:rPr>
              <w:t>Количество построенных газопроводов и газовых сетей, в том числе проектно-изыскательские работы</w:t>
            </w:r>
          </w:p>
        </w:tc>
        <w:tc>
          <w:tcPr>
            <w:tcW w:w="579" w:type="pct"/>
            <w:vAlign w:val="center"/>
          </w:tcPr>
          <w:p w:rsidR="007D12FC" w:rsidRPr="00776AA3" w:rsidRDefault="007D12FC" w:rsidP="00207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</w:tcPr>
          <w:p w:rsidR="007D12FC" w:rsidRDefault="007D12FC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Default="007D12F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D12FC" w:rsidRPr="00FC7877" w:rsidRDefault="007D12FC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" w:type="pct"/>
          </w:tcPr>
          <w:p w:rsidR="007D12FC" w:rsidRDefault="007D12F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59" w:type="pct"/>
          </w:tcPr>
          <w:p w:rsidR="007D12FC" w:rsidRDefault="007D12F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77645E" w:rsidRPr="000B155B" w:rsidTr="00776AA3">
        <w:tc>
          <w:tcPr>
            <w:tcW w:w="270" w:type="pct"/>
          </w:tcPr>
          <w:p w:rsidR="0077645E" w:rsidRPr="00FC7877" w:rsidRDefault="007D12F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12" w:type="pct"/>
          </w:tcPr>
          <w:p w:rsidR="0077645E" w:rsidRPr="000869BE" w:rsidRDefault="00B17F04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0822DB">
              <w:rPr>
                <w:rFonts w:ascii="Times New Roman" w:hAnsi="Times New Roman" w:cs="Times New Roman"/>
              </w:rPr>
              <w:t xml:space="preserve"> модернизации,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79" w:type="pct"/>
            <w:vAlign w:val="center"/>
          </w:tcPr>
          <w:p w:rsidR="0077645E" w:rsidRPr="00776AA3" w:rsidRDefault="00B17F04" w:rsidP="00207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</w:tcPr>
          <w:p w:rsidR="0077645E" w:rsidRPr="000B155B" w:rsidRDefault="0077645E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</w:tcPr>
          <w:p w:rsidR="0077645E" w:rsidRPr="00B17F04" w:rsidRDefault="003102D0"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59" w:type="pct"/>
          </w:tcPr>
          <w:p w:rsidR="0077645E" w:rsidRPr="00B17F04" w:rsidRDefault="003102D0">
            <w:r>
              <w:rPr>
                <w:sz w:val="24"/>
                <w:lang w:eastAsia="en-US"/>
              </w:rPr>
              <w:t>0</w:t>
            </w:r>
          </w:p>
        </w:tc>
      </w:tr>
      <w:tr w:rsidR="00C62C9C" w:rsidRPr="000B155B" w:rsidTr="00776AA3">
        <w:trPr>
          <w:trHeight w:val="752"/>
        </w:trPr>
        <w:tc>
          <w:tcPr>
            <w:tcW w:w="270" w:type="pct"/>
          </w:tcPr>
          <w:p w:rsidR="00C62C9C" w:rsidRPr="00FC7877" w:rsidRDefault="00C62C9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12FC" w:rsidRPr="00FC7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pct"/>
          </w:tcPr>
          <w:p w:rsidR="00C62C9C" w:rsidRDefault="00C62C9C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8C05EE">
              <w:rPr>
                <w:rFonts w:ascii="Times New Roman" w:hAnsi="Times New Roman" w:cs="Times New Roman"/>
              </w:rPr>
              <w:t>Количество мероприятий по модернизации систем коммунальной инфраструктуры</w:t>
            </w:r>
          </w:p>
        </w:tc>
        <w:tc>
          <w:tcPr>
            <w:tcW w:w="579" w:type="pct"/>
            <w:vAlign w:val="center"/>
          </w:tcPr>
          <w:p w:rsidR="00C62C9C" w:rsidRPr="00776AA3" w:rsidRDefault="00C62C9C" w:rsidP="00207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</w:tcPr>
          <w:p w:rsidR="00C62C9C" w:rsidRDefault="00C62C9C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C62C9C" w:rsidRDefault="00C62C9C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</w:tcPr>
          <w:p w:rsidR="00C62C9C" w:rsidRDefault="00C62C9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59" w:type="pct"/>
          </w:tcPr>
          <w:p w:rsidR="00C62C9C" w:rsidRDefault="00C62C9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77645E" w:rsidRPr="000B155B" w:rsidTr="00776AA3">
        <w:trPr>
          <w:trHeight w:val="483"/>
        </w:trPr>
        <w:tc>
          <w:tcPr>
            <w:tcW w:w="270" w:type="pct"/>
          </w:tcPr>
          <w:p w:rsidR="0077645E" w:rsidRPr="00FC7877" w:rsidRDefault="00C62C9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12FC" w:rsidRPr="00FC7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pct"/>
          </w:tcPr>
          <w:p w:rsidR="0077645E" w:rsidRPr="00C62C9C" w:rsidRDefault="00C30772" w:rsidP="00097E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 домов</w:t>
            </w:r>
          </w:p>
        </w:tc>
        <w:tc>
          <w:tcPr>
            <w:tcW w:w="579" w:type="pct"/>
            <w:vAlign w:val="center"/>
          </w:tcPr>
          <w:p w:rsidR="0077645E" w:rsidRPr="00776AA3" w:rsidRDefault="0020761D" w:rsidP="00207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77645E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77645E" w:rsidRPr="000B155B" w:rsidRDefault="00C30772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</w:tcPr>
          <w:p w:rsidR="0077645E" w:rsidRPr="0056202C" w:rsidRDefault="00667343"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59" w:type="pct"/>
          </w:tcPr>
          <w:p w:rsidR="0077645E" w:rsidRPr="0056202C" w:rsidRDefault="00BB6BF2">
            <w:r>
              <w:rPr>
                <w:sz w:val="24"/>
                <w:lang w:eastAsia="en-US"/>
              </w:rPr>
              <w:t>2</w:t>
            </w:r>
          </w:p>
        </w:tc>
      </w:tr>
      <w:tr w:rsidR="00AC19ED" w:rsidRPr="000B155B" w:rsidTr="00776AA3">
        <w:tc>
          <w:tcPr>
            <w:tcW w:w="270" w:type="pct"/>
          </w:tcPr>
          <w:p w:rsidR="00AC19ED" w:rsidRPr="00FC7877" w:rsidRDefault="00AC19E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87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12" w:type="pct"/>
          </w:tcPr>
          <w:p w:rsidR="00AC19ED" w:rsidRPr="00AC19ED" w:rsidRDefault="00AC19ED" w:rsidP="00097EE4">
            <w:pPr>
              <w:pStyle w:val="ConsPlusNormal"/>
              <w:rPr>
                <w:rFonts w:ascii="Times New Roman" w:hAnsi="Times New Roman" w:cs="Times New Roman"/>
              </w:rPr>
            </w:pPr>
            <w:r w:rsidRPr="00AC19E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объектов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проектно-изыскательских работ</w:t>
            </w:r>
          </w:p>
        </w:tc>
        <w:tc>
          <w:tcPr>
            <w:tcW w:w="579" w:type="pct"/>
            <w:vAlign w:val="center"/>
          </w:tcPr>
          <w:p w:rsidR="00AC19ED" w:rsidRPr="00776AA3" w:rsidRDefault="00AC19ED" w:rsidP="00207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A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</w:tcPr>
          <w:p w:rsidR="00AC19ED" w:rsidRDefault="00AC19E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59" w:type="pct"/>
          </w:tcPr>
          <w:p w:rsidR="00AC19ED" w:rsidRDefault="00AC19ED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</w:tbl>
    <w:p w:rsidR="00773F71" w:rsidRDefault="00773F71" w:rsidP="00773F7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AA3">
        <w:rPr>
          <w:rFonts w:ascii="Times New Roman" w:eastAsia="Times New Roman" w:hAnsi="Times New Roman" w:cs="Times New Roman"/>
          <w:sz w:val="20"/>
          <w:szCs w:val="20"/>
        </w:rPr>
        <w:t>*Заполняется при наличии соответствующих показателей в паспорте Программы с учетом выбранной периодичности наблюдения. В случае если  отсутствуют такие показатели в Паспорте программы, то вместо Таблицы прописывается текстом об отсутствии соответствующих показателей</w:t>
      </w:r>
      <w:r w:rsidRPr="000B1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F71" w:rsidRPr="000B155B" w:rsidRDefault="00A44CFD" w:rsidP="0043232B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73F71" w:rsidRPr="000B155B">
        <w:rPr>
          <w:rFonts w:ascii="Times New Roman" w:hAnsi="Times New Roman" w:cs="Times New Roman"/>
          <w:sz w:val="28"/>
          <w:szCs w:val="28"/>
        </w:rPr>
        <w:t xml:space="preserve">. </w:t>
      </w:r>
      <w:r w:rsidR="00624736">
        <w:rPr>
          <w:rFonts w:ascii="Times New Roman" w:hAnsi="Times New Roman" w:cs="Times New Roman"/>
          <w:sz w:val="28"/>
          <w:szCs w:val="28"/>
        </w:rPr>
        <w:t xml:space="preserve">Мероприятия (результаты) </w:t>
      </w:r>
    </w:p>
    <w:p w:rsidR="00773F71" w:rsidRPr="000B155B" w:rsidRDefault="00773F71" w:rsidP="00773F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873"/>
        <w:gridCol w:w="1378"/>
        <w:gridCol w:w="2741"/>
        <w:gridCol w:w="809"/>
        <w:gridCol w:w="48"/>
        <w:gridCol w:w="1108"/>
        <w:gridCol w:w="1033"/>
        <w:gridCol w:w="165"/>
        <w:gridCol w:w="1962"/>
        <w:gridCol w:w="2301"/>
      </w:tblGrid>
      <w:tr w:rsidR="00773F71" w:rsidRPr="000B155B" w:rsidTr="000D7D43">
        <w:tc>
          <w:tcPr>
            <w:tcW w:w="187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59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460" w:type="pct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15" w:type="pct"/>
            <w:vMerge w:val="restar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001" w:type="pct"/>
            <w:gridSpan w:val="4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710" w:type="pct"/>
            <w:gridSpan w:val="2"/>
            <w:vMerge w:val="restart"/>
            <w:vAlign w:val="center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Характеристика мероприятия (результата)</w:t>
            </w:r>
          </w:p>
        </w:tc>
        <w:tc>
          <w:tcPr>
            <w:tcW w:w="768" w:type="pct"/>
            <w:vMerge w:val="restar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регионального проекта</w:t>
            </w:r>
          </w:p>
        </w:tc>
      </w:tr>
      <w:tr w:rsidR="00A44CFD" w:rsidRPr="000B155B" w:rsidTr="000D7D43">
        <w:tc>
          <w:tcPr>
            <w:tcW w:w="187" w:type="pct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A44CFD" w:rsidRPr="000B155B" w:rsidRDefault="00BB6BF2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44CFD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:rsidR="00A44CFD" w:rsidRPr="000B155B" w:rsidRDefault="00BB6BF2" w:rsidP="00A4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44CFD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5" w:type="pct"/>
            <w:vAlign w:val="center"/>
          </w:tcPr>
          <w:p w:rsidR="00BB6BF2" w:rsidRDefault="00BB6BF2" w:rsidP="00A4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FD" w:rsidRPr="000B155B" w:rsidRDefault="00BB6BF2" w:rsidP="00A44C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44CFD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44CFD" w:rsidRPr="000B155B" w:rsidRDefault="00A44CFD" w:rsidP="00A4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Merge/>
          </w:tcPr>
          <w:p w:rsidR="00A44CFD" w:rsidRPr="000B155B" w:rsidRDefault="00A44CFD" w:rsidP="00097EE4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A44CFD" w:rsidRPr="000B155B" w:rsidTr="000D7D43">
        <w:tc>
          <w:tcPr>
            <w:tcW w:w="187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" w:type="pct"/>
            <w:gridSpan w:val="2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5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4CFD" w:rsidRPr="000B155B" w:rsidRDefault="00A44CFD" w:rsidP="00A44C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  <w:gridSpan w:val="2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8" w:type="pct"/>
          </w:tcPr>
          <w:p w:rsidR="00A44CFD" w:rsidRPr="000B155B" w:rsidRDefault="00A44CF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3F71" w:rsidRPr="000B155B" w:rsidTr="00776AA3">
        <w:tc>
          <w:tcPr>
            <w:tcW w:w="187" w:type="pct"/>
          </w:tcPr>
          <w:p w:rsidR="00773F71" w:rsidRPr="000B155B" w:rsidRDefault="00773F71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3" w:type="pct"/>
            <w:gridSpan w:val="10"/>
          </w:tcPr>
          <w:p w:rsidR="00773F71" w:rsidRPr="00B844E4" w:rsidRDefault="0077645E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4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Модернизация, строительство, реконструкция, капитальный ремонт, ремонт и содержание объектов коммунальной инфраструктуры</w:t>
            </w:r>
          </w:p>
        </w:tc>
      </w:tr>
      <w:tr w:rsidR="007D12FC" w:rsidRPr="000B155B" w:rsidTr="000D7D43">
        <w:tc>
          <w:tcPr>
            <w:tcW w:w="187" w:type="pct"/>
          </w:tcPr>
          <w:p w:rsidR="007D12FC" w:rsidRPr="00B844E4" w:rsidRDefault="007D12F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9" w:type="pct"/>
          </w:tcPr>
          <w:p w:rsidR="007D12FC" w:rsidRPr="00667343" w:rsidRDefault="007D12FC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3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460" w:type="pct"/>
          </w:tcPr>
          <w:p w:rsidR="007D12FC" w:rsidRPr="00B844E4" w:rsidRDefault="007D12FC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15" w:type="pct"/>
          </w:tcPr>
          <w:p w:rsidR="007D12FC" w:rsidRPr="00B844E4" w:rsidRDefault="007D12FC" w:rsidP="00282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7D12FC" w:rsidRPr="00B844E4" w:rsidRDefault="007D12FC" w:rsidP="002821EC">
            <w:pPr>
              <w:jc w:val="center"/>
              <w:rPr>
                <w:sz w:val="24"/>
                <w:szCs w:val="24"/>
              </w:rPr>
            </w:pPr>
            <w:r w:rsidRPr="00B844E4">
              <w:rPr>
                <w:sz w:val="24"/>
                <w:szCs w:val="24"/>
              </w:rPr>
              <w:t>2</w:t>
            </w:r>
          </w:p>
        </w:tc>
        <w:tc>
          <w:tcPr>
            <w:tcW w:w="386" w:type="pct"/>
            <w:gridSpan w:val="2"/>
          </w:tcPr>
          <w:p w:rsidR="007D12FC" w:rsidRPr="00B844E4" w:rsidRDefault="007D12FC" w:rsidP="00282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gridSpan w:val="2"/>
          </w:tcPr>
          <w:p w:rsidR="007D12FC" w:rsidRPr="00B844E4" w:rsidRDefault="007D12FC" w:rsidP="00282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:rsidR="007D12FC" w:rsidRPr="00667343" w:rsidRDefault="007D12FC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3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развитие газификации населенных пунктов </w:t>
            </w:r>
            <w:r w:rsidR="00B844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Кунашакского </w:t>
            </w:r>
            <w:r w:rsidRPr="006673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муниципального </w:t>
            </w:r>
            <w:r w:rsidR="00B844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округа</w:t>
            </w:r>
          </w:p>
        </w:tc>
        <w:tc>
          <w:tcPr>
            <w:tcW w:w="768" w:type="pct"/>
          </w:tcPr>
          <w:p w:rsidR="007D12FC" w:rsidRPr="00667343" w:rsidRDefault="00B844E4" w:rsidP="0077645E">
            <w:pPr>
              <w:tabs>
                <w:tab w:val="left" w:pos="0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667343">
              <w:rPr>
                <w:sz w:val="24"/>
                <w:szCs w:val="24"/>
                <w:lang w:eastAsia="en-US"/>
              </w:rPr>
              <w:t>оличество построенных газопроводов и газовых сетей, в том числе проектно-изыскательские работы</w:t>
            </w:r>
          </w:p>
        </w:tc>
      </w:tr>
      <w:tr w:rsidR="0077645E" w:rsidRPr="000B155B" w:rsidTr="000D7D43">
        <w:tc>
          <w:tcPr>
            <w:tcW w:w="187" w:type="pct"/>
          </w:tcPr>
          <w:p w:rsidR="0077645E" w:rsidRPr="00B844E4" w:rsidRDefault="00B844E4" w:rsidP="00B84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59" w:type="pct"/>
          </w:tcPr>
          <w:p w:rsidR="0077645E" w:rsidRPr="00667343" w:rsidRDefault="0077645E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"/>
            <w:bookmarkStart w:id="9" w:name="OLE_LINK2"/>
            <w:r w:rsidRPr="00667343">
              <w:rPr>
                <w:rFonts w:ascii="Times New Roman" w:hAnsi="Times New Roman" w:cs="Times New Roman"/>
                <w:sz w:val="24"/>
                <w:szCs w:val="24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  <w:bookmarkEnd w:id="8"/>
            <w:bookmarkEnd w:id="9"/>
          </w:p>
        </w:tc>
        <w:tc>
          <w:tcPr>
            <w:tcW w:w="460" w:type="pct"/>
          </w:tcPr>
          <w:p w:rsidR="0077645E" w:rsidRPr="00B844E4" w:rsidRDefault="00B17F04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15" w:type="pct"/>
          </w:tcPr>
          <w:p w:rsidR="0077645E" w:rsidRPr="00B844E4" w:rsidRDefault="00B844E4" w:rsidP="00282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</w:tcPr>
          <w:p w:rsidR="0077645E" w:rsidRPr="00B844E4" w:rsidRDefault="00242322" w:rsidP="002821EC">
            <w:pPr>
              <w:jc w:val="center"/>
              <w:rPr>
                <w:sz w:val="24"/>
                <w:szCs w:val="24"/>
              </w:rPr>
            </w:pPr>
            <w:r w:rsidRPr="00B844E4"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2"/>
          </w:tcPr>
          <w:p w:rsidR="0077645E" w:rsidRPr="00B844E4" w:rsidRDefault="0077645E" w:rsidP="00282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gridSpan w:val="2"/>
          </w:tcPr>
          <w:p w:rsidR="0077645E" w:rsidRPr="00B844E4" w:rsidRDefault="0077645E" w:rsidP="00282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:rsidR="0077645E" w:rsidRPr="00667343" w:rsidRDefault="0077645E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343">
              <w:rPr>
                <w:rFonts w:ascii="Times New Roman" w:hAnsi="Times New Roman" w:cs="Times New Roman"/>
                <w:sz w:val="24"/>
                <w:szCs w:val="24"/>
              </w:rPr>
              <w:t>уменьшение износа объектов коммунальной инфраструктуры;</w:t>
            </w:r>
          </w:p>
        </w:tc>
        <w:tc>
          <w:tcPr>
            <w:tcW w:w="768" w:type="pct"/>
          </w:tcPr>
          <w:p w:rsidR="0077645E" w:rsidRPr="00667343" w:rsidRDefault="00B844E4" w:rsidP="007764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="005C0942" w:rsidRPr="00667343">
              <w:rPr>
                <w:rFonts w:eastAsiaTheme="minorEastAsia"/>
                <w:sz w:val="24"/>
                <w:szCs w:val="24"/>
              </w:rPr>
              <w:t xml:space="preserve">оличество объектов модернизации,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</w:t>
            </w:r>
            <w:r w:rsidR="005C0942" w:rsidRPr="00667343">
              <w:rPr>
                <w:rFonts w:eastAsiaTheme="minorEastAsia"/>
                <w:sz w:val="24"/>
                <w:szCs w:val="24"/>
              </w:rPr>
              <w:lastRenderedPageBreak/>
              <w:t>тепловые пункты, в том числе проектно-изыскательские работы, капитальный ремонт газовых систем</w:t>
            </w:r>
          </w:p>
        </w:tc>
      </w:tr>
      <w:tr w:rsidR="00C62C9C" w:rsidRPr="000B155B" w:rsidTr="000D7D43">
        <w:tc>
          <w:tcPr>
            <w:tcW w:w="187" w:type="pct"/>
          </w:tcPr>
          <w:p w:rsidR="00C62C9C" w:rsidRPr="000B155B" w:rsidRDefault="00C62C9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84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pct"/>
          </w:tcPr>
          <w:p w:rsidR="00C62C9C" w:rsidRPr="00667343" w:rsidRDefault="00667343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343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систем коммунальной инфраструктуры</w:t>
            </w:r>
          </w:p>
        </w:tc>
        <w:tc>
          <w:tcPr>
            <w:tcW w:w="460" w:type="pct"/>
          </w:tcPr>
          <w:p w:rsidR="00C62C9C" w:rsidRPr="000D7D43" w:rsidRDefault="00667343" w:rsidP="006673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15" w:type="pct"/>
          </w:tcPr>
          <w:p w:rsidR="00C62C9C" w:rsidRPr="000D7D43" w:rsidRDefault="00B844E4" w:rsidP="00282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" w:type="pct"/>
          </w:tcPr>
          <w:p w:rsidR="00C62C9C" w:rsidRPr="000D7D43" w:rsidRDefault="00667343" w:rsidP="002821EC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2"/>
          </w:tcPr>
          <w:p w:rsidR="00C62C9C" w:rsidRPr="000D7D43" w:rsidRDefault="00B844E4" w:rsidP="002821EC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2"/>
          </w:tcPr>
          <w:p w:rsidR="00C62C9C" w:rsidRPr="000D7D43" w:rsidRDefault="00B844E4" w:rsidP="002821EC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C62C9C" w:rsidRPr="000D7D43" w:rsidRDefault="00667343" w:rsidP="00097E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уменьшение износа объектов коммунальной инфраструктуры</w:t>
            </w:r>
          </w:p>
        </w:tc>
        <w:tc>
          <w:tcPr>
            <w:tcW w:w="768" w:type="pct"/>
          </w:tcPr>
          <w:p w:rsidR="00C62C9C" w:rsidRPr="000D7D43" w:rsidRDefault="00B844E4" w:rsidP="0077645E">
            <w:pPr>
              <w:tabs>
                <w:tab w:val="left" w:pos="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к</w:t>
            </w:r>
            <w:r w:rsidR="00667343" w:rsidRPr="000D7D43">
              <w:rPr>
                <w:sz w:val="24"/>
                <w:szCs w:val="24"/>
              </w:rPr>
              <w:t>оличество мероприятий по модернизации систем коммунальной инфраструктуры</w:t>
            </w:r>
          </w:p>
        </w:tc>
      </w:tr>
      <w:tr w:rsidR="0077645E" w:rsidRPr="000B155B" w:rsidTr="000D7D43">
        <w:tc>
          <w:tcPr>
            <w:tcW w:w="187" w:type="pct"/>
          </w:tcPr>
          <w:p w:rsidR="0077645E" w:rsidRPr="000B155B" w:rsidRDefault="00C62C9C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1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</w:tcPr>
          <w:p w:rsidR="0077645E" w:rsidRPr="00667343" w:rsidRDefault="00AC19ED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многоквартирных домов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60" w:type="pct"/>
          </w:tcPr>
          <w:p w:rsidR="0077645E" w:rsidRPr="000D7D43" w:rsidRDefault="00AC0AAB" w:rsidP="00AC0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15" w:type="pct"/>
          </w:tcPr>
          <w:p w:rsidR="0077645E" w:rsidRPr="000D7D43" w:rsidRDefault="00AC19ED" w:rsidP="00AC0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</w:tcPr>
          <w:p w:rsidR="0077645E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2</w:t>
            </w:r>
          </w:p>
        </w:tc>
        <w:tc>
          <w:tcPr>
            <w:tcW w:w="386" w:type="pct"/>
            <w:gridSpan w:val="2"/>
          </w:tcPr>
          <w:p w:rsidR="0077645E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4</w:t>
            </w:r>
          </w:p>
        </w:tc>
        <w:tc>
          <w:tcPr>
            <w:tcW w:w="400" w:type="pct"/>
            <w:gridSpan w:val="2"/>
          </w:tcPr>
          <w:p w:rsidR="0077645E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77645E" w:rsidRPr="000D7D43" w:rsidRDefault="00AC19ED" w:rsidP="001E1F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проведение ремонта общедомового имущества в многоквартирных домах</w:t>
            </w:r>
          </w:p>
        </w:tc>
        <w:tc>
          <w:tcPr>
            <w:tcW w:w="768" w:type="pct"/>
          </w:tcPr>
          <w:p w:rsidR="0077645E" w:rsidRPr="000D7D43" w:rsidRDefault="00AC19ED" w:rsidP="0077645E">
            <w:pPr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Количество отремонтированных домов</w:t>
            </w:r>
          </w:p>
          <w:p w:rsidR="00AC19ED" w:rsidRPr="000D7D43" w:rsidRDefault="00AC19ED" w:rsidP="0077645E">
            <w:pPr>
              <w:rPr>
                <w:sz w:val="24"/>
                <w:szCs w:val="24"/>
              </w:rPr>
            </w:pPr>
          </w:p>
        </w:tc>
      </w:tr>
      <w:tr w:rsidR="00AC19ED" w:rsidRPr="000B155B" w:rsidTr="000D7D43">
        <w:tc>
          <w:tcPr>
            <w:tcW w:w="187" w:type="pct"/>
          </w:tcPr>
          <w:p w:rsidR="00AC19ED" w:rsidRDefault="00AC19ED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59" w:type="pct"/>
          </w:tcPr>
          <w:p w:rsidR="00AC19ED" w:rsidRDefault="00AC19ED" w:rsidP="004323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вода на территории Кунашакского муниципального округа</w:t>
            </w:r>
          </w:p>
        </w:tc>
        <w:tc>
          <w:tcPr>
            <w:tcW w:w="460" w:type="pct"/>
          </w:tcPr>
          <w:p w:rsidR="00AC19ED" w:rsidRPr="000D7D43" w:rsidRDefault="00AC19ED" w:rsidP="00AC0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15" w:type="pct"/>
          </w:tcPr>
          <w:p w:rsidR="00AC19ED" w:rsidRPr="000D7D43" w:rsidRDefault="00AC19ED" w:rsidP="00AC0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</w:tcPr>
          <w:p w:rsidR="00AC19ED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2"/>
          </w:tcPr>
          <w:p w:rsidR="00AC19ED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2"/>
          </w:tcPr>
          <w:p w:rsidR="00AC19ED" w:rsidRPr="000D7D43" w:rsidRDefault="00AC19ED" w:rsidP="00AC0AAB">
            <w:pPr>
              <w:jc w:val="center"/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AC19ED" w:rsidRPr="000D7D43" w:rsidRDefault="00AC19ED" w:rsidP="001E1F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Уменьшение износа объектов коммунальной инфраст</w:t>
            </w:r>
            <w:r w:rsidR="00504A8E" w:rsidRPr="000D7D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7D43">
              <w:rPr>
                <w:rFonts w:ascii="Times New Roman" w:hAnsi="Times New Roman" w:cs="Times New Roman"/>
                <w:sz w:val="24"/>
                <w:szCs w:val="24"/>
              </w:rPr>
              <w:t>уктуры</w:t>
            </w:r>
          </w:p>
        </w:tc>
        <w:tc>
          <w:tcPr>
            <w:tcW w:w="768" w:type="pct"/>
          </w:tcPr>
          <w:p w:rsidR="00AC19ED" w:rsidRPr="000D7D43" w:rsidRDefault="00AC19ED" w:rsidP="0077645E">
            <w:pPr>
              <w:rPr>
                <w:sz w:val="24"/>
                <w:szCs w:val="24"/>
              </w:rPr>
            </w:pPr>
            <w:r w:rsidRPr="000D7D43">
              <w:rPr>
                <w:sz w:val="24"/>
                <w:szCs w:val="24"/>
              </w:rPr>
              <w:t>Количество мероприятий по модернизации систем коммунальной инфраструктуры</w:t>
            </w:r>
          </w:p>
        </w:tc>
      </w:tr>
    </w:tbl>
    <w:p w:rsidR="00773F71" w:rsidRPr="000B155B" w:rsidRDefault="00773F71" w:rsidP="00EB4E0C">
      <w:pPr>
        <w:widowControl w:val="0"/>
        <w:rPr>
          <w:sz w:val="28"/>
          <w:szCs w:val="28"/>
        </w:rPr>
      </w:pPr>
    </w:p>
    <w:p w:rsidR="007C6131" w:rsidRPr="000B155B" w:rsidRDefault="007C6131" w:rsidP="00EB4E0C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 xml:space="preserve">5. Финансовое обеспечение </w:t>
      </w:r>
      <w:r w:rsidR="00624736">
        <w:rPr>
          <w:rFonts w:ascii="Times New Roman" w:hAnsi="Times New Roman" w:cs="Times New Roman"/>
          <w:sz w:val="28"/>
          <w:szCs w:val="28"/>
        </w:rPr>
        <w:t>комплекса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9"/>
        <w:gridCol w:w="1929"/>
        <w:gridCol w:w="1929"/>
        <w:gridCol w:w="1779"/>
        <w:gridCol w:w="1929"/>
        <w:gridCol w:w="2073"/>
      </w:tblGrid>
      <w:tr w:rsidR="007C6131" w:rsidRPr="000B155B" w:rsidTr="007C6131">
        <w:tc>
          <w:tcPr>
            <w:tcW w:w="1782" w:type="pct"/>
            <w:vMerge w:val="restar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5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</w:t>
            </w:r>
            <w:r w:rsidR="00667343">
              <w:rPr>
                <w:rFonts w:ascii="Times New Roman" w:hAnsi="Times New Roman" w:cs="Times New Roman"/>
                <w:sz w:val="28"/>
                <w:szCs w:val="28"/>
              </w:rPr>
              <w:t>ечения по годам реализации,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7C6131" w:rsidRPr="000B155B" w:rsidTr="007C6131">
        <w:tc>
          <w:tcPr>
            <w:tcW w:w="1782" w:type="pct"/>
            <w:vMerge/>
          </w:tcPr>
          <w:p w:rsidR="007C6131" w:rsidRPr="000B155B" w:rsidRDefault="007C6131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7C6131" w:rsidRPr="000B155B" w:rsidRDefault="00C62C9C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C6131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44" w:type="pct"/>
            <w:vAlign w:val="center"/>
          </w:tcPr>
          <w:p w:rsidR="007C6131" w:rsidRPr="000B155B" w:rsidRDefault="00C62C9C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C6131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594" w:type="pct"/>
            <w:vAlign w:val="center"/>
          </w:tcPr>
          <w:p w:rsidR="007C6131" w:rsidRPr="000B155B" w:rsidRDefault="00C62C9C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C6131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44" w:type="pct"/>
            <w:vAlign w:val="center"/>
          </w:tcPr>
          <w:p w:rsidR="007C6131" w:rsidRPr="000B155B" w:rsidRDefault="00B14A9A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+2</w:t>
            </w:r>
          </w:p>
        </w:tc>
        <w:tc>
          <w:tcPr>
            <w:tcW w:w="692" w:type="pct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C6131" w:rsidRPr="000B155B" w:rsidTr="007C6131">
        <w:tc>
          <w:tcPr>
            <w:tcW w:w="1782" w:type="pc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pc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pc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" w:type="pct"/>
            <w:vAlign w:val="center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" w:type="pct"/>
          </w:tcPr>
          <w:p w:rsidR="007C6131" w:rsidRPr="000B155B" w:rsidRDefault="007C6131" w:rsidP="007C61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645E" w:rsidRPr="000B155B" w:rsidTr="007C6131">
        <w:tc>
          <w:tcPr>
            <w:tcW w:w="1782" w:type="pct"/>
          </w:tcPr>
          <w:p w:rsidR="0077645E" w:rsidRPr="000B155B" w:rsidRDefault="0077645E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проекта, в </w:t>
            </w:r>
            <w:proofErr w:type="spell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" w:type="pct"/>
          </w:tcPr>
          <w:p w:rsidR="0077645E" w:rsidRPr="000B155B" w:rsidRDefault="000D7D43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96 43</w:t>
            </w:r>
            <w:r w:rsidR="0064004F">
              <w:rPr>
                <w:rFonts w:ascii="Times New Roman" w:hAnsi="Times New Roman" w:cs="Times New Roman"/>
                <w:sz w:val="28"/>
                <w:szCs w:val="28"/>
              </w:rPr>
              <w:t>8 166,30</w:t>
            </w:r>
          </w:p>
        </w:tc>
        <w:tc>
          <w:tcPr>
            <w:tcW w:w="644" w:type="pct"/>
          </w:tcPr>
          <w:p w:rsidR="0077645E" w:rsidRPr="000B155B" w:rsidRDefault="00C81314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64004F">
              <w:rPr>
                <w:rFonts w:ascii="Times New Roman" w:hAnsi="Times New Roman" w:cs="Times New Roman"/>
                <w:sz w:val="28"/>
                <w:szCs w:val="28"/>
              </w:rPr>
              <w:t> 120 260,41</w:t>
            </w:r>
          </w:p>
        </w:tc>
        <w:tc>
          <w:tcPr>
            <w:tcW w:w="594" w:type="pct"/>
          </w:tcPr>
          <w:p w:rsidR="0077645E" w:rsidRPr="000B155B" w:rsidRDefault="00C81314" w:rsidP="006400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64004F">
              <w:rPr>
                <w:rFonts w:ascii="Times New Roman" w:hAnsi="Times New Roman" w:cs="Times New Roman"/>
                <w:sz w:val="28"/>
                <w:szCs w:val="28"/>
              </w:rPr>
              <w:t> 213 243,30</w:t>
            </w:r>
          </w:p>
        </w:tc>
        <w:tc>
          <w:tcPr>
            <w:tcW w:w="644" w:type="pct"/>
          </w:tcPr>
          <w:p w:rsidR="0077645E" w:rsidRPr="000B155B" w:rsidRDefault="0077645E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pct"/>
          </w:tcPr>
          <w:p w:rsidR="0077645E" w:rsidRPr="000B155B" w:rsidRDefault="00C81314" w:rsidP="00CC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0D7D43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036425">
              <w:rPr>
                <w:rFonts w:ascii="Times New Roman" w:hAnsi="Times New Roman" w:cs="Times New Roman"/>
                <w:sz w:val="28"/>
                <w:szCs w:val="28"/>
              </w:rPr>
              <w:t>71 670,01</w:t>
            </w:r>
          </w:p>
        </w:tc>
      </w:tr>
      <w:tr w:rsidR="00A4312F" w:rsidRPr="000B155B" w:rsidTr="007C6131">
        <w:tc>
          <w:tcPr>
            <w:tcW w:w="1782" w:type="pct"/>
          </w:tcPr>
          <w:p w:rsidR="00A4312F" w:rsidRPr="000B155B" w:rsidRDefault="00A4312F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44" w:type="pct"/>
          </w:tcPr>
          <w:p w:rsidR="00A4312F" w:rsidRPr="000B155B" w:rsidRDefault="00667343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6 497 812,20</w:t>
            </w:r>
          </w:p>
        </w:tc>
        <w:tc>
          <w:tcPr>
            <w:tcW w:w="644" w:type="pct"/>
          </w:tcPr>
          <w:p w:rsidR="00A4312F" w:rsidRPr="000B155B" w:rsidRDefault="00667343" w:rsidP="006673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26 189 734,88</w:t>
            </w:r>
          </w:p>
        </w:tc>
        <w:tc>
          <w:tcPr>
            <w:tcW w:w="594" w:type="pct"/>
          </w:tcPr>
          <w:p w:rsidR="00A4312F" w:rsidRPr="000B155B" w:rsidRDefault="00B14A9A" w:rsidP="00CC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39 722 769,77</w:t>
            </w:r>
          </w:p>
        </w:tc>
        <w:tc>
          <w:tcPr>
            <w:tcW w:w="644" w:type="pct"/>
          </w:tcPr>
          <w:p w:rsidR="00A4312F" w:rsidRPr="000B155B" w:rsidRDefault="00A4312F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pct"/>
          </w:tcPr>
          <w:p w:rsidR="00A4312F" w:rsidRPr="000B155B" w:rsidRDefault="00B14A9A" w:rsidP="00CC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72 410 316,85</w:t>
            </w:r>
          </w:p>
        </w:tc>
      </w:tr>
      <w:tr w:rsidR="0077645E" w:rsidRPr="000B155B" w:rsidTr="007C6131">
        <w:tc>
          <w:tcPr>
            <w:tcW w:w="1782" w:type="pct"/>
          </w:tcPr>
          <w:p w:rsidR="0077645E" w:rsidRPr="000B155B" w:rsidRDefault="000D7D43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" w:type="pct"/>
          </w:tcPr>
          <w:p w:rsidR="0077645E" w:rsidRPr="000B155B" w:rsidRDefault="00667343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77 383 841,07</w:t>
            </w:r>
          </w:p>
        </w:tc>
        <w:tc>
          <w:tcPr>
            <w:tcW w:w="644" w:type="pct"/>
          </w:tcPr>
          <w:p w:rsidR="0077645E" w:rsidRPr="000B155B" w:rsidRDefault="00036425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43 930 525,53</w:t>
            </w:r>
          </w:p>
        </w:tc>
        <w:tc>
          <w:tcPr>
            <w:tcW w:w="594" w:type="pct"/>
          </w:tcPr>
          <w:p w:rsidR="0077645E" w:rsidRPr="000B155B" w:rsidRDefault="00036425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25 490 473,53</w:t>
            </w:r>
          </w:p>
        </w:tc>
        <w:tc>
          <w:tcPr>
            <w:tcW w:w="644" w:type="pct"/>
          </w:tcPr>
          <w:p w:rsidR="0077645E" w:rsidRPr="000B155B" w:rsidRDefault="0077645E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pct"/>
          </w:tcPr>
          <w:p w:rsidR="0077645E" w:rsidRPr="000B155B" w:rsidRDefault="00036425" w:rsidP="00CC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146 804 840,13</w:t>
            </w:r>
          </w:p>
        </w:tc>
      </w:tr>
      <w:tr w:rsidR="000D7D43" w:rsidRPr="000B155B" w:rsidTr="007C6131">
        <w:tc>
          <w:tcPr>
            <w:tcW w:w="1782" w:type="pct"/>
          </w:tcPr>
          <w:p w:rsidR="000D7D43" w:rsidRPr="00C81314" w:rsidRDefault="000D7D43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 xml:space="preserve">Подводящий газопровод для газоснабжения жилых домов в </w:t>
            </w:r>
            <w:proofErr w:type="spellStart"/>
            <w:r w:rsidRPr="00C81314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C81314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C81314">
              <w:rPr>
                <w:rFonts w:ascii="Times New Roman" w:hAnsi="Times New Roman" w:cs="Times New Roman"/>
                <w:color w:val="000000"/>
              </w:rPr>
              <w:t>орисовка</w:t>
            </w:r>
            <w:proofErr w:type="spellEnd"/>
            <w:r w:rsidRPr="00C81314">
              <w:rPr>
                <w:rFonts w:ascii="Times New Roman" w:hAnsi="Times New Roman" w:cs="Times New Roman"/>
                <w:color w:val="000000"/>
              </w:rPr>
              <w:t xml:space="preserve"> Кунашакского района Челябинской области</w:t>
            </w:r>
          </w:p>
        </w:tc>
        <w:tc>
          <w:tcPr>
            <w:tcW w:w="644" w:type="pct"/>
          </w:tcPr>
          <w:p w:rsidR="000D7D43" w:rsidRPr="00C81314" w:rsidRDefault="000D7D43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42 643 720,00</w:t>
            </w:r>
          </w:p>
        </w:tc>
        <w:tc>
          <w:tcPr>
            <w:tcW w:w="64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</w:tcPr>
          <w:p w:rsidR="000D7D43" w:rsidRPr="00C81314" w:rsidRDefault="000D7D43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0D7D43" w:rsidRPr="00C81314" w:rsidRDefault="000D7D43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42 643 720,00</w:t>
            </w:r>
          </w:p>
        </w:tc>
      </w:tr>
      <w:tr w:rsidR="000D7D43" w:rsidRPr="000B155B" w:rsidTr="007C6131">
        <w:tc>
          <w:tcPr>
            <w:tcW w:w="1782" w:type="pct"/>
          </w:tcPr>
          <w:p w:rsidR="000D7D43" w:rsidRPr="00C81314" w:rsidRDefault="00C81314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 xml:space="preserve">Подводящий газопровод для газоснабжения жилых домов  с. </w:t>
            </w:r>
            <w:proofErr w:type="spellStart"/>
            <w:r w:rsidRPr="00C81314">
              <w:rPr>
                <w:rFonts w:ascii="Times New Roman" w:hAnsi="Times New Roman" w:cs="Times New Roman"/>
                <w:color w:val="000000"/>
              </w:rPr>
              <w:t>Нугуманова</w:t>
            </w:r>
            <w:proofErr w:type="spellEnd"/>
            <w:r w:rsidRPr="00C81314">
              <w:rPr>
                <w:rFonts w:ascii="Times New Roman" w:hAnsi="Times New Roman" w:cs="Times New Roman"/>
                <w:color w:val="000000"/>
              </w:rPr>
              <w:t xml:space="preserve"> Кунашакского района Челябинской области</w:t>
            </w:r>
          </w:p>
        </w:tc>
        <w:tc>
          <w:tcPr>
            <w:tcW w:w="644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30 967 960,00</w:t>
            </w:r>
          </w:p>
        </w:tc>
        <w:tc>
          <w:tcPr>
            <w:tcW w:w="64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</w:tcPr>
          <w:p w:rsidR="000D7D43" w:rsidRPr="00C81314" w:rsidRDefault="000D7D43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30 967 960,00</w:t>
            </w:r>
          </w:p>
        </w:tc>
      </w:tr>
      <w:tr w:rsidR="0077645E" w:rsidRPr="000B155B" w:rsidTr="007C6131">
        <w:tc>
          <w:tcPr>
            <w:tcW w:w="1782" w:type="pct"/>
          </w:tcPr>
          <w:p w:rsidR="0077645E" w:rsidRPr="000B155B" w:rsidRDefault="0077645E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644" w:type="pct"/>
          </w:tcPr>
          <w:p w:rsidR="0077645E" w:rsidRPr="000B155B" w:rsidRDefault="000D7D43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</w:t>
            </w:r>
            <w:r w:rsidR="00036425">
              <w:rPr>
                <w:rFonts w:ascii="Times New Roman" w:hAnsi="Times New Roman" w:cs="Times New Roman"/>
                <w:sz w:val="28"/>
                <w:szCs w:val="28"/>
              </w:rPr>
              <w:t>56 513,03</w:t>
            </w:r>
          </w:p>
        </w:tc>
        <w:tc>
          <w:tcPr>
            <w:tcW w:w="644" w:type="pct"/>
          </w:tcPr>
          <w:p w:rsidR="0077645E" w:rsidRPr="000B155B" w:rsidRDefault="00C81314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7343">
              <w:rPr>
                <w:rFonts w:ascii="Times New Roman" w:hAnsi="Times New Roman" w:cs="Times New Roman"/>
                <w:sz w:val="28"/>
                <w:szCs w:val="28"/>
              </w:rPr>
              <w:t> 000 000,00</w:t>
            </w:r>
          </w:p>
        </w:tc>
        <w:tc>
          <w:tcPr>
            <w:tcW w:w="594" w:type="pct"/>
          </w:tcPr>
          <w:p w:rsidR="0077645E" w:rsidRPr="000B155B" w:rsidRDefault="00C81314" w:rsidP="004323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14A9A">
              <w:rPr>
                <w:rFonts w:ascii="Times New Roman" w:hAnsi="Times New Roman" w:cs="Times New Roman"/>
                <w:sz w:val="28"/>
                <w:szCs w:val="28"/>
              </w:rPr>
              <w:t> 000 000,00</w:t>
            </w:r>
          </w:p>
        </w:tc>
        <w:tc>
          <w:tcPr>
            <w:tcW w:w="644" w:type="pct"/>
          </w:tcPr>
          <w:p w:rsidR="0077645E" w:rsidRPr="000B155B" w:rsidRDefault="0077645E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2" w:type="pct"/>
          </w:tcPr>
          <w:p w:rsidR="0077645E" w:rsidRPr="000B155B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D7D43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036425">
              <w:rPr>
                <w:rFonts w:ascii="Times New Roman" w:hAnsi="Times New Roman" w:cs="Times New Roman"/>
                <w:sz w:val="28"/>
                <w:szCs w:val="28"/>
              </w:rPr>
              <w:t>56 513,03</w:t>
            </w:r>
          </w:p>
        </w:tc>
      </w:tr>
      <w:tr w:rsidR="000D7D43" w:rsidRPr="000B155B" w:rsidTr="007C6131">
        <w:tc>
          <w:tcPr>
            <w:tcW w:w="1782" w:type="pct"/>
          </w:tcPr>
          <w:p w:rsidR="000D7D43" w:rsidRPr="00C81314" w:rsidRDefault="00C81314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 xml:space="preserve">Подводящий газопровод для газоснабжения жилых домов в </w:t>
            </w:r>
            <w:proofErr w:type="spellStart"/>
            <w:r w:rsidRPr="00C81314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C81314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C81314">
              <w:rPr>
                <w:rFonts w:ascii="Times New Roman" w:hAnsi="Times New Roman" w:cs="Times New Roman"/>
                <w:color w:val="000000"/>
              </w:rPr>
              <w:t>орисовка</w:t>
            </w:r>
            <w:proofErr w:type="spellEnd"/>
            <w:r w:rsidRPr="00C81314">
              <w:rPr>
                <w:rFonts w:ascii="Times New Roman" w:hAnsi="Times New Roman" w:cs="Times New Roman"/>
                <w:color w:val="000000"/>
              </w:rPr>
              <w:t xml:space="preserve"> Кунашакского района Челябинской области</w:t>
            </w:r>
          </w:p>
        </w:tc>
        <w:tc>
          <w:tcPr>
            <w:tcW w:w="644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42 686, 41</w:t>
            </w:r>
          </w:p>
        </w:tc>
        <w:tc>
          <w:tcPr>
            <w:tcW w:w="64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</w:tcPr>
          <w:p w:rsidR="000D7D43" w:rsidRPr="00C81314" w:rsidRDefault="000D7D43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42 686, 41</w:t>
            </w:r>
          </w:p>
        </w:tc>
      </w:tr>
      <w:tr w:rsidR="000D7D43" w:rsidRPr="000B155B" w:rsidTr="007C6131">
        <w:tc>
          <w:tcPr>
            <w:tcW w:w="1782" w:type="pct"/>
          </w:tcPr>
          <w:p w:rsidR="000D7D43" w:rsidRPr="00C81314" w:rsidRDefault="00C81314" w:rsidP="007C61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 xml:space="preserve">Подводящий газопровод для газоснабжения жилых домов  с. </w:t>
            </w:r>
            <w:proofErr w:type="spellStart"/>
            <w:r w:rsidRPr="00C81314">
              <w:rPr>
                <w:rFonts w:ascii="Times New Roman" w:hAnsi="Times New Roman" w:cs="Times New Roman"/>
                <w:color w:val="000000"/>
              </w:rPr>
              <w:t>Нугуманова</w:t>
            </w:r>
            <w:proofErr w:type="spellEnd"/>
            <w:r w:rsidRPr="00C81314">
              <w:rPr>
                <w:rFonts w:ascii="Times New Roman" w:hAnsi="Times New Roman" w:cs="Times New Roman"/>
                <w:color w:val="000000"/>
              </w:rPr>
              <w:t xml:space="preserve"> Кунашакского района Челябинской области</w:t>
            </w:r>
          </w:p>
        </w:tc>
        <w:tc>
          <w:tcPr>
            <w:tcW w:w="644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30 998,96</w:t>
            </w:r>
          </w:p>
        </w:tc>
        <w:tc>
          <w:tcPr>
            <w:tcW w:w="64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</w:tcPr>
          <w:p w:rsidR="000D7D43" w:rsidRPr="0065184F" w:rsidRDefault="0065184F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</w:tcPr>
          <w:p w:rsidR="000D7D43" w:rsidRPr="00C81314" w:rsidRDefault="000D7D43" w:rsidP="00A431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pct"/>
          </w:tcPr>
          <w:p w:rsidR="000D7D43" w:rsidRPr="00C81314" w:rsidRDefault="00C81314" w:rsidP="006518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314">
              <w:rPr>
                <w:rFonts w:ascii="Times New Roman" w:hAnsi="Times New Roman" w:cs="Times New Roman"/>
                <w:color w:val="000000"/>
              </w:rPr>
              <w:t>30 998,96</w:t>
            </w:r>
          </w:p>
        </w:tc>
      </w:tr>
    </w:tbl>
    <w:p w:rsidR="007C6131" w:rsidRPr="000B155B" w:rsidRDefault="007C6131" w:rsidP="007C61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P2220"/>
      <w:bookmarkEnd w:id="10"/>
    </w:p>
    <w:p w:rsidR="007C6131" w:rsidRPr="000B155B" w:rsidRDefault="007C6131" w:rsidP="007C6131">
      <w:pPr>
        <w:widowControl w:val="0"/>
        <w:jc w:val="center"/>
        <w:outlineLvl w:val="1"/>
        <w:rPr>
          <w:sz w:val="28"/>
          <w:szCs w:val="28"/>
        </w:rPr>
      </w:pPr>
      <w:r w:rsidRPr="000B155B">
        <w:rPr>
          <w:bCs/>
          <w:sz w:val="28"/>
          <w:szCs w:val="28"/>
        </w:rPr>
        <w:t xml:space="preserve">6. План по реализации </w:t>
      </w:r>
      <w:r w:rsidR="00624736">
        <w:rPr>
          <w:bCs/>
          <w:sz w:val="28"/>
          <w:szCs w:val="28"/>
        </w:rPr>
        <w:t>комплекса мероприятий</w:t>
      </w:r>
    </w:p>
    <w:p w:rsidR="007C6131" w:rsidRPr="000B155B" w:rsidRDefault="007C6131" w:rsidP="007C6131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4375"/>
        <w:gridCol w:w="1767"/>
        <w:gridCol w:w="1596"/>
        <w:gridCol w:w="1477"/>
        <w:gridCol w:w="2357"/>
        <w:gridCol w:w="2432"/>
      </w:tblGrid>
      <w:tr w:rsidR="007C6131" w:rsidRPr="000B155B" w:rsidTr="00B844E4">
        <w:tc>
          <w:tcPr>
            <w:tcW w:w="3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N</w:t>
            </w:r>
          </w:p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0B155B">
              <w:rPr>
                <w:sz w:val="28"/>
                <w:szCs w:val="28"/>
              </w:rPr>
              <w:t>п</w:t>
            </w:r>
            <w:proofErr w:type="gramEnd"/>
            <w:r w:rsidRPr="000B155B">
              <w:rPr>
                <w:sz w:val="28"/>
                <w:szCs w:val="28"/>
              </w:rPr>
              <w:t>/п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Тип мероприятия *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Адрес объекта (только для объектов капитального строительства)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Вид подтверждающего документа**</w:t>
            </w:r>
          </w:p>
        </w:tc>
      </w:tr>
      <w:tr w:rsidR="007C6131" w:rsidRPr="000B155B" w:rsidTr="00B844E4">
        <w:tc>
          <w:tcPr>
            <w:tcW w:w="3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начало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конец</w:t>
            </w: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C6131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2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131" w:rsidRPr="000B155B" w:rsidRDefault="007C6131" w:rsidP="007C6131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7</w:t>
            </w:r>
          </w:p>
        </w:tc>
      </w:tr>
      <w:tr w:rsidR="00B844E4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  <w:lang w:bidi="ru-RU"/>
              </w:rPr>
              <w:t>Модернизация, строительство, реконструкция, капитальный ремонт, ремонт и содержание объектов коммунальной инфраструктуры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44E4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1.1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  <w:lang w:bidi="ru-RU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15.04.2026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15.09.2026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д. Борисовка</w:t>
            </w:r>
          </w:p>
          <w:p w:rsidR="00B844E4" w:rsidRPr="00C81314" w:rsidRDefault="00B844E4" w:rsidP="00FC787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81314">
              <w:rPr>
                <w:sz w:val="24"/>
                <w:szCs w:val="24"/>
              </w:rPr>
              <w:t>д</w:t>
            </w:r>
            <w:proofErr w:type="gramStart"/>
            <w:r w:rsidRPr="00C81314">
              <w:rPr>
                <w:sz w:val="24"/>
                <w:szCs w:val="24"/>
              </w:rPr>
              <w:t>.Н</w:t>
            </w:r>
            <w:proofErr w:type="gramEnd"/>
            <w:r w:rsidRPr="00C81314">
              <w:rPr>
                <w:sz w:val="24"/>
                <w:szCs w:val="24"/>
              </w:rPr>
              <w:t>угуманово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4E4" w:rsidRPr="00C81314" w:rsidRDefault="00B844E4" w:rsidP="00FC7877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Муниципальный контракт.</w:t>
            </w:r>
          </w:p>
          <w:p w:rsidR="00B844E4" w:rsidRPr="00C81314" w:rsidRDefault="00B844E4" w:rsidP="00FC7877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Акт выполненных работ</w:t>
            </w:r>
          </w:p>
        </w:tc>
      </w:tr>
      <w:tr w:rsidR="00B844E4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1.2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rPr>
                <w:sz w:val="24"/>
                <w:szCs w:val="24"/>
              </w:rPr>
            </w:pPr>
            <w:proofErr w:type="gramStart"/>
            <w:r w:rsidRPr="00C81314">
              <w:rPr>
                <w:sz w:val="24"/>
                <w:szCs w:val="24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систем)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Х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4E4" w:rsidRPr="00C81314" w:rsidRDefault="00B844E4" w:rsidP="00B14A9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44E4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1.3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 xml:space="preserve">Мероприятия по модернизации систем коммунальной </w:t>
            </w:r>
            <w:proofErr w:type="spellStart"/>
            <w:r w:rsidRPr="00C81314">
              <w:rPr>
                <w:sz w:val="24"/>
                <w:szCs w:val="24"/>
              </w:rPr>
              <w:t>инфрастуктуры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4E4" w:rsidRPr="00C81314" w:rsidRDefault="00B844E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504A8E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504A8E" w:rsidP="007C6131">
            <w:pPr>
              <w:widowControl w:val="0"/>
              <w:jc w:val="center"/>
              <w:rPr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>1.4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C81314" w:rsidP="00C8131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ремонта общедомового имущества многоквартирных домов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C81314" w:rsidP="007C61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504A8E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504A8E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E" w:rsidRPr="00C81314" w:rsidRDefault="00504A8E" w:rsidP="007C61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8E" w:rsidRPr="00C81314" w:rsidRDefault="00C81314" w:rsidP="007C61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контракт, акт выполненных работ</w:t>
            </w:r>
          </w:p>
        </w:tc>
      </w:tr>
      <w:tr w:rsidR="00C81314" w:rsidRPr="000B155B" w:rsidTr="00B844E4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C81314" w:rsidP="007C6131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81314">
              <w:rPr>
                <w:sz w:val="24"/>
                <w:szCs w:val="24"/>
              </w:rPr>
              <w:t>1.5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463BD5" w:rsidP="007C61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ПИР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463BD5" w:rsidP="007C61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C8131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C8131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14" w:rsidRPr="00C81314" w:rsidRDefault="00C81314" w:rsidP="007C61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314" w:rsidRPr="00C81314" w:rsidRDefault="00C81314" w:rsidP="007C61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AB3B49" w:rsidRPr="000B155B" w:rsidRDefault="00AB3B49" w:rsidP="007D58C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11" w:name="P1740"/>
      <w:bookmarkEnd w:id="11"/>
    </w:p>
    <w:p w:rsidR="0077645E" w:rsidRDefault="0077645E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5DF1" w:rsidRDefault="004E5DF1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B49" w:rsidRPr="000B155B" w:rsidRDefault="00AB3B49" w:rsidP="007C61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84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4E5DF1" w:rsidRDefault="004E5DF1" w:rsidP="004E5DF1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комплекса мероприятий</w:t>
      </w:r>
      <w:r w:rsidRPr="00D41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направлению «Жилье</w:t>
      </w:r>
      <w:r w:rsidRPr="00D41143">
        <w:rPr>
          <w:rFonts w:ascii="Times New Roman" w:hAnsi="Times New Roman" w:cs="Times New Roman"/>
          <w:b/>
          <w:sz w:val="28"/>
          <w:szCs w:val="28"/>
        </w:rPr>
        <w:t>»</w:t>
      </w:r>
    </w:p>
    <w:p w:rsidR="007C6131" w:rsidRPr="000B155B" w:rsidRDefault="007C6131" w:rsidP="007C6131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B3B49" w:rsidRPr="000B155B" w:rsidRDefault="00AB3B49" w:rsidP="007C6131">
      <w:pPr>
        <w:pStyle w:val="ConsPlusNormal"/>
        <w:numPr>
          <w:ilvl w:val="0"/>
          <w:numId w:val="2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AB3B49" w:rsidRPr="00A117C7" w:rsidRDefault="00AB3B49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2"/>
        <w:gridCol w:w="1027"/>
        <w:gridCol w:w="3184"/>
        <w:gridCol w:w="2028"/>
        <w:gridCol w:w="123"/>
        <w:gridCol w:w="1684"/>
        <w:gridCol w:w="222"/>
        <w:gridCol w:w="2028"/>
      </w:tblGrid>
      <w:tr w:rsidR="00AB3B49" w:rsidRPr="00A117C7" w:rsidTr="00A117C7">
        <w:tc>
          <w:tcPr>
            <w:tcW w:w="1563" w:type="pct"/>
            <w:vAlign w:val="center"/>
          </w:tcPr>
          <w:p w:rsidR="00AB3B49" w:rsidRPr="00A117C7" w:rsidRDefault="00624736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06" w:type="pct"/>
            <w:gridSpan w:val="2"/>
            <w:vAlign w:val="center"/>
          </w:tcPr>
          <w:p w:rsidR="00AB3B49" w:rsidRPr="00A117C7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>Оказание молодым семьям государственной поддержки для улучшения жилищных условий</w:t>
            </w:r>
          </w:p>
        </w:tc>
        <w:tc>
          <w:tcPr>
            <w:tcW w:w="718" w:type="pct"/>
            <w:gridSpan w:val="2"/>
            <w:vAlign w:val="center"/>
          </w:tcPr>
          <w:p w:rsidR="00AB3B49" w:rsidRPr="00A117C7" w:rsidRDefault="00624736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562" w:type="pct"/>
            <w:vAlign w:val="center"/>
          </w:tcPr>
          <w:p w:rsidR="00AB3B49" w:rsidRPr="00A117C7" w:rsidRDefault="0043232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B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" w:type="pct"/>
            <w:gridSpan w:val="2"/>
            <w:vAlign w:val="center"/>
          </w:tcPr>
          <w:p w:rsidR="00AB3B49" w:rsidRPr="00A117C7" w:rsidRDefault="0043232B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4B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3B49" w:rsidRPr="000B155B" w:rsidTr="00097EE4">
        <w:tc>
          <w:tcPr>
            <w:tcW w:w="1563" w:type="pct"/>
            <w:vAlign w:val="center"/>
          </w:tcPr>
          <w:p w:rsidR="00AB3B49" w:rsidRPr="000B155B" w:rsidRDefault="00AB3B49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4736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исполнитель </w:t>
            </w:r>
          </w:p>
        </w:tc>
        <w:tc>
          <w:tcPr>
            <w:tcW w:w="3437" w:type="pct"/>
            <w:gridSpan w:val="7"/>
            <w:vAlign w:val="center"/>
          </w:tcPr>
          <w:p w:rsidR="00AB3B49" w:rsidRPr="000B155B" w:rsidRDefault="00864BEE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хозяйству, строительству и энергосбережению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унашакского 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B3B49" w:rsidRPr="000B155B" w:rsidTr="00097EE4">
        <w:tc>
          <w:tcPr>
            <w:tcW w:w="1563" w:type="pct"/>
          </w:tcPr>
          <w:p w:rsidR="00AB3B49" w:rsidRPr="000B155B" w:rsidRDefault="00AB3B49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343" w:type="pct"/>
          </w:tcPr>
          <w:p w:rsidR="00524FD5" w:rsidRDefault="00524F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B49" w:rsidRPr="000B155B" w:rsidRDefault="00AB3B49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" w:type="pct"/>
            <w:vAlign w:val="center"/>
          </w:tcPr>
          <w:p w:rsidR="00AB3B49" w:rsidRPr="000B155B" w:rsidRDefault="00AB3B49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Челябинской области</w:t>
            </w:r>
          </w:p>
        </w:tc>
        <w:tc>
          <w:tcPr>
            <w:tcW w:w="2031" w:type="pct"/>
            <w:gridSpan w:val="5"/>
          </w:tcPr>
          <w:p w:rsidR="00AB3B49" w:rsidRDefault="00A117C7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«Обеспечение доступным и комфортным жильем граждан Российской Федерации в Челябинской области»</w:t>
            </w:r>
          </w:p>
          <w:p w:rsidR="00463BD5" w:rsidRPr="000B155B" w:rsidRDefault="00463B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BD5" w:rsidRPr="000B155B" w:rsidTr="00463BD5">
        <w:tc>
          <w:tcPr>
            <w:tcW w:w="1563" w:type="pct"/>
          </w:tcPr>
          <w:p w:rsidR="00463BD5" w:rsidRPr="000B155B" w:rsidRDefault="00624736" w:rsidP="006247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3BD5" w:rsidRPr="00A117C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06" w:type="pct"/>
            <w:gridSpan w:val="2"/>
          </w:tcPr>
          <w:p w:rsidR="00463BD5" w:rsidRPr="000B155B" w:rsidRDefault="00624736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</w:t>
            </w:r>
            <w:r w:rsidR="00463BD5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из жилищного фонда, признанного непригодным для проживания, на территории Кунашакского муниципального округа</w:t>
            </w:r>
          </w:p>
        </w:tc>
        <w:tc>
          <w:tcPr>
            <w:tcW w:w="677" w:type="pct"/>
          </w:tcPr>
          <w:p w:rsidR="00463BD5" w:rsidRPr="00A117C7" w:rsidRDefault="00463B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677" w:type="pct"/>
            <w:gridSpan w:val="3"/>
          </w:tcPr>
          <w:p w:rsidR="00463BD5" w:rsidRPr="00A117C7" w:rsidRDefault="00463B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77" w:type="pct"/>
          </w:tcPr>
          <w:p w:rsidR="00463BD5" w:rsidRPr="00A117C7" w:rsidRDefault="00463B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7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63BD5" w:rsidRPr="000B155B" w:rsidTr="00463BD5">
        <w:tc>
          <w:tcPr>
            <w:tcW w:w="1563" w:type="pct"/>
          </w:tcPr>
          <w:p w:rsidR="00463BD5" w:rsidRPr="00A117C7" w:rsidRDefault="00463BD5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437" w:type="pct"/>
            <w:gridSpan w:val="7"/>
          </w:tcPr>
          <w:p w:rsidR="00463BD5" w:rsidRPr="00A117C7" w:rsidRDefault="00463BD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  <w:tr w:rsidR="00314395" w:rsidRPr="000B155B" w:rsidTr="00314395">
        <w:tc>
          <w:tcPr>
            <w:tcW w:w="1563" w:type="pct"/>
          </w:tcPr>
          <w:p w:rsidR="00314395" w:rsidRPr="000B155B" w:rsidRDefault="00314395" w:rsidP="00097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343" w:type="pct"/>
          </w:tcPr>
          <w:p w:rsidR="00314395" w:rsidRDefault="0031439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" w:type="pct"/>
          </w:tcPr>
          <w:p w:rsidR="00314395" w:rsidRDefault="00314395" w:rsidP="00097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Челябинской области</w:t>
            </w:r>
          </w:p>
        </w:tc>
        <w:tc>
          <w:tcPr>
            <w:tcW w:w="2031" w:type="pct"/>
            <w:gridSpan w:val="5"/>
          </w:tcPr>
          <w:p w:rsidR="00314395" w:rsidRDefault="00314395" w:rsidP="003143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«Стимулирование развития строительства в Челябинской области» </w:t>
            </w:r>
          </w:p>
        </w:tc>
      </w:tr>
    </w:tbl>
    <w:p w:rsidR="00A117C7" w:rsidRPr="000B155B" w:rsidRDefault="00A117C7" w:rsidP="00A117C7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>2. Показатели</w:t>
      </w:r>
      <w:r w:rsidR="00624736">
        <w:rPr>
          <w:rFonts w:ascii="Times New Roman" w:hAnsi="Times New Roman" w:cs="Times New Roman"/>
          <w:sz w:val="28"/>
          <w:szCs w:val="28"/>
        </w:rPr>
        <w:t xml:space="preserve"> комплекса мероприятий</w:t>
      </w:r>
    </w:p>
    <w:p w:rsidR="00A117C7" w:rsidRPr="000B155B" w:rsidRDefault="00A117C7" w:rsidP="00A11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1953"/>
        <w:gridCol w:w="1453"/>
        <w:gridCol w:w="1405"/>
        <w:gridCol w:w="2313"/>
        <w:gridCol w:w="1315"/>
        <w:gridCol w:w="992"/>
        <w:gridCol w:w="992"/>
        <w:gridCol w:w="219"/>
        <w:gridCol w:w="2019"/>
        <w:gridCol w:w="1764"/>
      </w:tblGrid>
      <w:tr w:rsidR="00A117C7" w:rsidRPr="000B155B" w:rsidTr="004E5DF1">
        <w:tc>
          <w:tcPr>
            <w:tcW w:w="185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485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Уровень показателя &lt;1&gt;</w:t>
            </w:r>
          </w:p>
        </w:tc>
        <w:tc>
          <w:tcPr>
            <w:tcW w:w="469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772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101" w:type="pct"/>
            <w:gridSpan w:val="3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747" w:type="pct"/>
            <w:gridSpan w:val="2"/>
            <w:vMerge w:val="restart"/>
            <w:vAlign w:val="center"/>
          </w:tcPr>
          <w:p w:rsidR="004E5DF1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Признак возрастания/</w:t>
            </w:r>
          </w:p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убывания</w:t>
            </w:r>
          </w:p>
        </w:tc>
        <w:tc>
          <w:tcPr>
            <w:tcW w:w="589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Нарастаю</w:t>
            </w:r>
            <w:r w:rsidR="004E5D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итог</w:t>
            </w:r>
          </w:p>
        </w:tc>
      </w:tr>
      <w:tr w:rsidR="00A117C7" w:rsidRPr="000B155B" w:rsidTr="004E5DF1">
        <w:tc>
          <w:tcPr>
            <w:tcW w:w="185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B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1" w:type="pct"/>
            <w:vAlign w:val="center"/>
          </w:tcPr>
          <w:p w:rsidR="00A117C7" w:rsidRPr="000B155B" w:rsidRDefault="00A117C7" w:rsidP="00864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B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6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31" w:type="pct"/>
            <w:vAlign w:val="center"/>
          </w:tcPr>
          <w:p w:rsidR="00A117C7" w:rsidRPr="000B155B" w:rsidRDefault="00A117C7" w:rsidP="00864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64B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47" w:type="pct"/>
            <w:gridSpan w:val="2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7" w:rsidRPr="000B155B" w:rsidTr="004E5DF1">
        <w:tc>
          <w:tcPr>
            <w:tcW w:w="185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7" w:type="pct"/>
            <w:gridSpan w:val="2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9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17C7" w:rsidRPr="000B155B" w:rsidTr="00A117C7">
        <w:tc>
          <w:tcPr>
            <w:tcW w:w="185" w:type="pct"/>
            <w:vAlign w:val="center"/>
          </w:tcPr>
          <w:p w:rsidR="00A117C7" w:rsidRPr="00463BD5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pct"/>
            <w:gridSpan w:val="10"/>
            <w:vAlign w:val="center"/>
          </w:tcPr>
          <w:p w:rsidR="00A117C7" w:rsidRPr="00524FD5" w:rsidRDefault="00C7457C" w:rsidP="007A0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F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Улучшение жилищных условий молодых семей</w:t>
            </w:r>
          </w:p>
        </w:tc>
      </w:tr>
      <w:tr w:rsidR="00A117C7" w:rsidRPr="000B155B" w:rsidTr="00A117C7">
        <w:tc>
          <w:tcPr>
            <w:tcW w:w="185" w:type="pct"/>
            <w:vAlign w:val="center"/>
          </w:tcPr>
          <w:p w:rsidR="00A117C7" w:rsidRPr="00463BD5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2" w:type="pct"/>
            <w:vAlign w:val="center"/>
          </w:tcPr>
          <w:p w:rsidR="0063038A" w:rsidRPr="00675426" w:rsidRDefault="0063038A" w:rsidP="0063038A">
            <w:pPr>
              <w:rPr>
                <w:sz w:val="24"/>
                <w:szCs w:val="24"/>
                <w:lang w:eastAsia="en-US" w:bidi="ru-RU"/>
              </w:rPr>
            </w:pPr>
            <w:r w:rsidRPr="00675426">
              <w:rPr>
                <w:sz w:val="24"/>
                <w:szCs w:val="24"/>
                <w:lang w:eastAsia="en-US" w:bidi="ru-RU"/>
              </w:rPr>
              <w:t>Количество молодых семей, улучшивших жилищные условия</w:t>
            </w:r>
          </w:p>
          <w:p w:rsidR="00A117C7" w:rsidRPr="00987198" w:rsidRDefault="00A117C7" w:rsidP="00A117C7">
            <w:pPr>
              <w:pStyle w:val="ConsPlusNormal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A117C7" w:rsidRPr="0077645E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A117C7" w:rsidRPr="0077645E" w:rsidRDefault="0063038A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72" w:type="pct"/>
            <w:vAlign w:val="center"/>
          </w:tcPr>
          <w:p w:rsidR="00A117C7" w:rsidRPr="0063038A" w:rsidRDefault="00864BEE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" w:type="pct"/>
            <w:vAlign w:val="center"/>
          </w:tcPr>
          <w:p w:rsidR="00A117C7" w:rsidRPr="0063038A" w:rsidRDefault="00864BEE" w:rsidP="00A117C7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31" w:type="pct"/>
            <w:vAlign w:val="center"/>
          </w:tcPr>
          <w:p w:rsidR="00A117C7" w:rsidRPr="0063038A" w:rsidRDefault="00864BEE" w:rsidP="00A117C7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04" w:type="pct"/>
            <w:gridSpan w:val="2"/>
            <w:vAlign w:val="center"/>
          </w:tcPr>
          <w:p w:rsidR="00A117C7" w:rsidRPr="0063038A" w:rsidRDefault="00864BEE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674" w:type="pct"/>
            <w:vAlign w:val="center"/>
          </w:tcPr>
          <w:p w:rsidR="00A117C7" w:rsidRPr="0077645E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9" w:type="pct"/>
            <w:vAlign w:val="center"/>
          </w:tcPr>
          <w:p w:rsidR="00A117C7" w:rsidRPr="0077645E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4FD5" w:rsidRPr="000B155B" w:rsidTr="00524FD5">
        <w:tc>
          <w:tcPr>
            <w:tcW w:w="185" w:type="pct"/>
            <w:vAlign w:val="center"/>
          </w:tcPr>
          <w:p w:rsidR="00524FD5" w:rsidRPr="00463BD5" w:rsidRDefault="00524FD5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5" w:type="pct"/>
            <w:gridSpan w:val="10"/>
            <w:vAlign w:val="center"/>
          </w:tcPr>
          <w:p w:rsidR="00524FD5" w:rsidRDefault="00524FD5" w:rsidP="00524FD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Устойчивое сокращение аварийного жилищного фонда на территории Кунашакского муниципального округа</w:t>
            </w:r>
          </w:p>
        </w:tc>
      </w:tr>
      <w:tr w:rsidR="004E5DF1" w:rsidRPr="000B155B" w:rsidTr="00A117C7">
        <w:tc>
          <w:tcPr>
            <w:tcW w:w="185" w:type="pct"/>
            <w:vAlign w:val="center"/>
          </w:tcPr>
          <w:p w:rsidR="004E5DF1" w:rsidRPr="00463BD5" w:rsidRDefault="00524FD5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" w:type="pct"/>
            <w:vAlign w:val="center"/>
          </w:tcPr>
          <w:p w:rsidR="004E5DF1" w:rsidRPr="00675426" w:rsidRDefault="004E5DF1" w:rsidP="0063038A">
            <w:pPr>
              <w:rPr>
                <w:sz w:val="24"/>
                <w:szCs w:val="24"/>
                <w:lang w:eastAsia="en-US" w:bidi="ru-RU"/>
              </w:rPr>
            </w:pPr>
            <w:r w:rsidRPr="00DA4125">
              <w:rPr>
                <w:sz w:val="24"/>
                <w:szCs w:val="24"/>
                <w:lang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  <w:tc>
          <w:tcPr>
            <w:tcW w:w="485" w:type="pct"/>
            <w:vAlign w:val="center"/>
          </w:tcPr>
          <w:p w:rsidR="004E5DF1" w:rsidRPr="0077645E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9" w:type="pct"/>
            <w:vAlign w:val="center"/>
          </w:tcPr>
          <w:p w:rsidR="004E5DF1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772" w:type="pct"/>
            <w:vAlign w:val="center"/>
          </w:tcPr>
          <w:p w:rsidR="004E5DF1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9" w:type="pct"/>
            <w:vAlign w:val="center"/>
          </w:tcPr>
          <w:p w:rsidR="004E5DF1" w:rsidRDefault="004E5DF1" w:rsidP="00A117C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31" w:type="pct"/>
            <w:vAlign w:val="center"/>
          </w:tcPr>
          <w:p w:rsidR="004E5DF1" w:rsidRDefault="004E5DF1" w:rsidP="00A117C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404" w:type="pct"/>
            <w:gridSpan w:val="2"/>
            <w:vAlign w:val="center"/>
          </w:tcPr>
          <w:p w:rsidR="004E5DF1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674" w:type="pct"/>
            <w:vAlign w:val="center"/>
          </w:tcPr>
          <w:p w:rsidR="004E5DF1" w:rsidRPr="0077645E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9" w:type="pct"/>
            <w:vAlign w:val="center"/>
          </w:tcPr>
          <w:p w:rsidR="004E5DF1" w:rsidRDefault="004E5DF1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B4E0C" w:rsidRDefault="00EB4E0C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BD5" w:rsidRDefault="00463BD5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BD5" w:rsidRDefault="00463BD5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BD5" w:rsidRDefault="00463BD5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BD5" w:rsidRDefault="00463BD5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17C7" w:rsidRPr="000B155B" w:rsidRDefault="00A117C7" w:rsidP="00A117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 xml:space="preserve">3. План достижения показателей </w:t>
      </w:r>
      <w:r w:rsidR="00624736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Pr="000B155B">
        <w:rPr>
          <w:rFonts w:ascii="Times New Roman" w:hAnsi="Times New Roman" w:cs="Times New Roman"/>
          <w:sz w:val="28"/>
          <w:szCs w:val="28"/>
        </w:rPr>
        <w:t xml:space="preserve">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9"/>
        <w:gridCol w:w="3643"/>
        <w:gridCol w:w="2022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59"/>
        <w:gridCol w:w="1375"/>
      </w:tblGrid>
      <w:tr w:rsidR="00A117C7" w:rsidRPr="000B155B" w:rsidTr="00A117C7">
        <w:tc>
          <w:tcPr>
            <w:tcW w:w="270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16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675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80" w:type="pct"/>
            <w:gridSpan w:val="11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459" w:type="pct"/>
            <w:vMerge w:val="restart"/>
            <w:vAlign w:val="center"/>
          </w:tcPr>
          <w:p w:rsidR="00A117C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A117C7" w:rsidRPr="000B155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117C7" w:rsidRPr="000B155B" w:rsidTr="00A117C7">
        <w:tc>
          <w:tcPr>
            <w:tcW w:w="270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" w:type="pc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9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C7" w:rsidRPr="000B155B" w:rsidTr="00A117C7">
        <w:tc>
          <w:tcPr>
            <w:tcW w:w="270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9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17C7" w:rsidRPr="000B155B" w:rsidTr="00A117C7">
        <w:tc>
          <w:tcPr>
            <w:tcW w:w="270" w:type="pct"/>
          </w:tcPr>
          <w:p w:rsidR="00A117C7" w:rsidRPr="00463BD5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0" w:type="pct"/>
            <w:gridSpan w:val="14"/>
            <w:vAlign w:val="center"/>
          </w:tcPr>
          <w:p w:rsidR="00A117C7" w:rsidRPr="00524FD5" w:rsidRDefault="0063038A" w:rsidP="00A11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F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Улучшение жилищных условий молодых семей</w:t>
            </w:r>
          </w:p>
        </w:tc>
      </w:tr>
      <w:tr w:rsidR="00A117C7" w:rsidRPr="000B155B" w:rsidTr="0063038A">
        <w:tc>
          <w:tcPr>
            <w:tcW w:w="270" w:type="pct"/>
          </w:tcPr>
          <w:p w:rsidR="00A117C7" w:rsidRPr="00463BD5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16" w:type="pct"/>
          </w:tcPr>
          <w:p w:rsidR="00A117C7" w:rsidRPr="00524FD5" w:rsidRDefault="0063038A" w:rsidP="00737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FD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675" w:type="pct"/>
            <w:vAlign w:val="center"/>
          </w:tcPr>
          <w:p w:rsidR="00A117C7" w:rsidRPr="00402584" w:rsidRDefault="0063038A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58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E11F19" w:rsidRDefault="00802EDF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A117C7" w:rsidRPr="000B155B" w:rsidRDefault="00A117C7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  <w:vAlign w:val="center"/>
          </w:tcPr>
          <w:p w:rsidR="00A117C7" w:rsidRPr="0063038A" w:rsidRDefault="00802EDF" w:rsidP="0063038A">
            <w:pPr>
              <w:jc w:val="center"/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59" w:type="pct"/>
            <w:vAlign w:val="center"/>
          </w:tcPr>
          <w:p w:rsidR="00A117C7" w:rsidRPr="0063038A" w:rsidRDefault="00802EDF" w:rsidP="0063038A">
            <w:pPr>
              <w:jc w:val="center"/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524FD5" w:rsidRPr="000B155B" w:rsidTr="00524FD5">
        <w:tc>
          <w:tcPr>
            <w:tcW w:w="270" w:type="pct"/>
          </w:tcPr>
          <w:p w:rsidR="00524FD5" w:rsidRPr="00463BD5" w:rsidRDefault="00524FD5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0" w:type="pct"/>
            <w:gridSpan w:val="14"/>
          </w:tcPr>
          <w:p w:rsidR="00524FD5" w:rsidRDefault="00524FD5" w:rsidP="00524FD5">
            <w:pPr>
              <w:rPr>
                <w:sz w:val="24"/>
                <w:lang w:eastAsia="en-US"/>
              </w:rPr>
            </w:pPr>
            <w:r>
              <w:rPr>
                <w:sz w:val="24"/>
                <w:szCs w:val="28"/>
              </w:rPr>
              <w:t>Устойчивое сокращение аварийного жилищного фонда на территории Кунашакского муниципального округа</w:t>
            </w:r>
          </w:p>
        </w:tc>
      </w:tr>
      <w:tr w:rsidR="004E5DF1" w:rsidRPr="000B155B" w:rsidTr="0063038A">
        <w:tc>
          <w:tcPr>
            <w:tcW w:w="270" w:type="pct"/>
          </w:tcPr>
          <w:p w:rsidR="004E5DF1" w:rsidRPr="00463BD5" w:rsidRDefault="00524FD5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16" w:type="pct"/>
          </w:tcPr>
          <w:p w:rsidR="004E5DF1" w:rsidRPr="0063038A" w:rsidRDefault="00524FD5" w:rsidP="007372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41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  <w:tc>
          <w:tcPr>
            <w:tcW w:w="675" w:type="pct"/>
            <w:vAlign w:val="center"/>
          </w:tcPr>
          <w:p w:rsidR="004E5DF1" w:rsidRPr="00402584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58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Pr="00E11F19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:rsidR="004E5DF1" w:rsidRDefault="00524FD5" w:rsidP="006303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" w:type="pct"/>
            <w:vAlign w:val="center"/>
          </w:tcPr>
          <w:p w:rsidR="004E5DF1" w:rsidRDefault="00524FD5" w:rsidP="0063038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59" w:type="pct"/>
            <w:vAlign w:val="center"/>
          </w:tcPr>
          <w:p w:rsidR="004E5DF1" w:rsidRDefault="00524FD5" w:rsidP="0063038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2A16EB" w:rsidRPr="00463BD5" w:rsidRDefault="00A117C7" w:rsidP="002A16EB">
      <w:pPr>
        <w:pStyle w:val="ConsPlusNormal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3BD5">
        <w:rPr>
          <w:rFonts w:ascii="Times New Roman" w:eastAsia="Times New Roman" w:hAnsi="Times New Roman" w:cs="Times New Roman"/>
          <w:sz w:val="20"/>
          <w:szCs w:val="20"/>
        </w:rPr>
        <w:t>*Заполняется при наличии соответствующих показателей в паспорте Программы с учетом выбранной периодичности наблюдения. В случае если  отсутствуют такие показатели в Паспорте программы, то вместо Таблицы прописывается текстом об отсутствии соответствующих показателей.</w:t>
      </w:r>
    </w:p>
    <w:p w:rsidR="002A16EB" w:rsidRDefault="002A16EB" w:rsidP="002A16EB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C7" w:rsidRPr="000B155B" w:rsidRDefault="00A117C7" w:rsidP="002A1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 xml:space="preserve">4. </w:t>
      </w:r>
      <w:r w:rsidR="00624736">
        <w:rPr>
          <w:rFonts w:ascii="Times New Roman" w:hAnsi="Times New Roman" w:cs="Times New Roman"/>
          <w:sz w:val="28"/>
          <w:szCs w:val="28"/>
        </w:rPr>
        <w:t xml:space="preserve">Мероприятия (результаты) </w:t>
      </w:r>
    </w:p>
    <w:p w:rsidR="00A117C7" w:rsidRPr="000B155B" w:rsidRDefault="00A117C7" w:rsidP="00A11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887"/>
        <w:gridCol w:w="1386"/>
        <w:gridCol w:w="2761"/>
        <w:gridCol w:w="823"/>
        <w:gridCol w:w="41"/>
        <w:gridCol w:w="1137"/>
        <w:gridCol w:w="1212"/>
        <w:gridCol w:w="2195"/>
        <w:gridCol w:w="1963"/>
      </w:tblGrid>
      <w:tr w:rsidR="00A117C7" w:rsidRPr="000B155B" w:rsidTr="005B0822">
        <w:tc>
          <w:tcPr>
            <w:tcW w:w="194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66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465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24" w:type="pct"/>
            <w:vMerge w:val="restar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082" w:type="pct"/>
            <w:gridSpan w:val="4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735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Характеристика мероприятия (результата)</w:t>
            </w:r>
          </w:p>
        </w:tc>
        <w:tc>
          <w:tcPr>
            <w:tcW w:w="634" w:type="pct"/>
            <w:vMerge w:val="restar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регионального проекта</w:t>
            </w:r>
          </w:p>
        </w:tc>
      </w:tr>
      <w:tr w:rsidR="00A117C7" w:rsidRPr="000B155B" w:rsidTr="005B0822">
        <w:tc>
          <w:tcPr>
            <w:tcW w:w="194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A117C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117C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82" w:type="pct"/>
            <w:vAlign w:val="center"/>
          </w:tcPr>
          <w:p w:rsidR="00A117C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117C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7" w:type="pct"/>
            <w:vAlign w:val="center"/>
          </w:tcPr>
          <w:p w:rsidR="00A117C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117C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pct"/>
            <w:vMerge/>
          </w:tcPr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A117C7" w:rsidRPr="000B155B" w:rsidTr="005B0822">
        <w:trPr>
          <w:trHeight w:val="469"/>
        </w:trPr>
        <w:tc>
          <w:tcPr>
            <w:tcW w:w="194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" w:type="pct"/>
            <w:gridSpan w:val="2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117C7" w:rsidRPr="000B155B" w:rsidRDefault="00A117C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" w:type="pct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17C7" w:rsidRPr="000B155B" w:rsidTr="0063038A">
        <w:tc>
          <w:tcPr>
            <w:tcW w:w="194" w:type="pct"/>
          </w:tcPr>
          <w:p w:rsidR="00A117C7" w:rsidRPr="005B0822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6" w:type="pct"/>
            <w:gridSpan w:val="9"/>
          </w:tcPr>
          <w:p w:rsidR="00A117C7" w:rsidRPr="005B0822" w:rsidRDefault="00C7457C" w:rsidP="003A6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Улучшение жилищных условий молодых семей</w:t>
            </w:r>
          </w:p>
        </w:tc>
      </w:tr>
      <w:tr w:rsidR="00A117C7" w:rsidRPr="000B155B" w:rsidTr="005B0822">
        <w:tc>
          <w:tcPr>
            <w:tcW w:w="194" w:type="pct"/>
          </w:tcPr>
          <w:p w:rsidR="00A117C7" w:rsidRPr="005B0822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66" w:type="pct"/>
          </w:tcPr>
          <w:p w:rsidR="00A117C7" w:rsidRPr="005B0822" w:rsidRDefault="00C7457C" w:rsidP="0063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Обеспечение жильем молодых семей</w:t>
            </w:r>
            <w:r w:rsidR="0063038A" w:rsidRPr="005B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</w:tcPr>
          <w:p w:rsidR="00A117C7" w:rsidRPr="005B0822" w:rsidRDefault="0063038A" w:rsidP="00802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8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</w:tcPr>
          <w:p w:rsidR="00A117C7" w:rsidRPr="005B0822" w:rsidRDefault="00802EDF" w:rsidP="00802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" w:type="pct"/>
          </w:tcPr>
          <w:p w:rsidR="00A117C7" w:rsidRPr="005B0822" w:rsidRDefault="00802EDF" w:rsidP="00802EDF">
            <w:pPr>
              <w:jc w:val="center"/>
              <w:rPr>
                <w:sz w:val="24"/>
                <w:szCs w:val="24"/>
              </w:rPr>
            </w:pPr>
            <w:r w:rsidRPr="005B0822"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  <w:gridSpan w:val="2"/>
          </w:tcPr>
          <w:p w:rsidR="00A117C7" w:rsidRPr="005B0822" w:rsidRDefault="00802EDF" w:rsidP="00802EDF">
            <w:pPr>
              <w:jc w:val="center"/>
              <w:rPr>
                <w:sz w:val="24"/>
                <w:szCs w:val="24"/>
              </w:rPr>
            </w:pPr>
            <w:r w:rsidRPr="005B0822">
              <w:rPr>
                <w:sz w:val="24"/>
                <w:szCs w:val="24"/>
              </w:rPr>
              <w:t>1</w:t>
            </w:r>
          </w:p>
        </w:tc>
        <w:tc>
          <w:tcPr>
            <w:tcW w:w="407" w:type="pct"/>
          </w:tcPr>
          <w:p w:rsidR="00A117C7" w:rsidRPr="005B0822" w:rsidRDefault="00802EDF" w:rsidP="00802EDF">
            <w:pPr>
              <w:jc w:val="center"/>
              <w:rPr>
                <w:sz w:val="24"/>
                <w:szCs w:val="24"/>
              </w:rPr>
            </w:pPr>
            <w:r w:rsidRPr="005B0822">
              <w:rPr>
                <w:sz w:val="24"/>
                <w:szCs w:val="24"/>
              </w:rPr>
              <w:t>1</w:t>
            </w:r>
          </w:p>
        </w:tc>
        <w:tc>
          <w:tcPr>
            <w:tcW w:w="735" w:type="pct"/>
          </w:tcPr>
          <w:p w:rsidR="0063038A" w:rsidRPr="005B0822" w:rsidRDefault="0063038A" w:rsidP="0063038A">
            <w:pPr>
              <w:tabs>
                <w:tab w:val="left" w:pos="0"/>
              </w:tabs>
              <w:jc w:val="both"/>
              <w:rPr>
                <w:sz w:val="24"/>
                <w:szCs w:val="24"/>
                <w:lang w:bidi="ru-RU"/>
              </w:rPr>
            </w:pPr>
            <w:r w:rsidRPr="005B0822">
              <w:rPr>
                <w:sz w:val="24"/>
                <w:szCs w:val="24"/>
                <w:lang w:bidi="ru-RU"/>
              </w:rPr>
              <w:t>Увеличение количества молодых семей, улучшивших жилищные условия</w:t>
            </w:r>
          </w:p>
          <w:p w:rsidR="00A117C7" w:rsidRPr="005B0822" w:rsidRDefault="00A117C7" w:rsidP="00A11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63038A" w:rsidRPr="005B0822" w:rsidRDefault="0063038A" w:rsidP="0063038A">
            <w:pPr>
              <w:tabs>
                <w:tab w:val="left" w:pos="0"/>
              </w:tabs>
              <w:jc w:val="both"/>
              <w:rPr>
                <w:sz w:val="24"/>
                <w:szCs w:val="24"/>
                <w:lang w:bidi="ru-RU"/>
              </w:rPr>
            </w:pPr>
            <w:r w:rsidRPr="005B0822">
              <w:rPr>
                <w:sz w:val="24"/>
                <w:szCs w:val="24"/>
                <w:lang w:bidi="ru-RU"/>
              </w:rPr>
              <w:t>Количество молодых семей, улучшивших жилищные условия</w:t>
            </w:r>
          </w:p>
          <w:p w:rsidR="00A117C7" w:rsidRPr="005B0822" w:rsidRDefault="00A117C7" w:rsidP="00A117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5B0822" w:rsidRPr="000B155B" w:rsidTr="005B0822">
        <w:tc>
          <w:tcPr>
            <w:tcW w:w="194" w:type="pct"/>
          </w:tcPr>
          <w:p w:rsidR="005B0822" w:rsidRPr="00402584" w:rsidRDefault="005B0822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pct"/>
            <w:gridSpan w:val="9"/>
          </w:tcPr>
          <w:p w:rsidR="005B0822" w:rsidRPr="0063038A" w:rsidRDefault="005B0822" w:rsidP="0063038A">
            <w:pPr>
              <w:tabs>
                <w:tab w:val="left" w:pos="0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4"/>
                <w:szCs w:val="28"/>
              </w:rPr>
              <w:t>Устойчивое сокращение аварийного жилищного фонда на территории Кунашакского муниципального округа</w:t>
            </w:r>
          </w:p>
        </w:tc>
      </w:tr>
      <w:tr w:rsidR="00776AA3" w:rsidRPr="000B155B" w:rsidTr="005B0822">
        <w:tc>
          <w:tcPr>
            <w:tcW w:w="194" w:type="pct"/>
          </w:tcPr>
          <w:p w:rsidR="00776AA3" w:rsidRPr="00402584" w:rsidRDefault="00776AA3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8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66" w:type="pct"/>
          </w:tcPr>
          <w:p w:rsidR="00776AA3" w:rsidRDefault="00776AA3" w:rsidP="00630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Устойчивое сокращение аварийного жилищного фонда на территории Кунашакского муниципального округа</w:t>
            </w:r>
          </w:p>
        </w:tc>
        <w:tc>
          <w:tcPr>
            <w:tcW w:w="465" w:type="pct"/>
          </w:tcPr>
          <w:p w:rsidR="00776AA3" w:rsidRPr="00402584" w:rsidRDefault="00776AA3" w:rsidP="00802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258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</w:tcPr>
          <w:p w:rsidR="00776AA3" w:rsidRDefault="00776AA3" w:rsidP="0080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" w:type="pct"/>
          </w:tcPr>
          <w:p w:rsidR="00776AA3" w:rsidRDefault="00776AA3" w:rsidP="00802ED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398" w:type="pct"/>
            <w:gridSpan w:val="2"/>
          </w:tcPr>
          <w:p w:rsidR="00776AA3" w:rsidRDefault="00776AA3" w:rsidP="00802ED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07" w:type="pct"/>
          </w:tcPr>
          <w:p w:rsidR="00776AA3" w:rsidRDefault="00776AA3" w:rsidP="00802ED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735" w:type="pct"/>
          </w:tcPr>
          <w:p w:rsidR="00776AA3" w:rsidRDefault="00776AA3" w:rsidP="004D32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объема жилищного фонда, признанного непригодным для проживания</w:t>
            </w:r>
          </w:p>
        </w:tc>
        <w:tc>
          <w:tcPr>
            <w:tcW w:w="634" w:type="pct"/>
          </w:tcPr>
          <w:p w:rsidR="00776AA3" w:rsidRPr="0063038A" w:rsidRDefault="00776AA3" w:rsidP="0063038A">
            <w:pPr>
              <w:tabs>
                <w:tab w:val="left" w:pos="0"/>
              </w:tabs>
              <w:jc w:val="both"/>
              <w:rPr>
                <w:sz w:val="28"/>
                <w:szCs w:val="28"/>
                <w:lang w:bidi="ru-RU"/>
              </w:rPr>
            </w:pPr>
            <w:r w:rsidRPr="00DA4125">
              <w:rPr>
                <w:sz w:val="24"/>
                <w:szCs w:val="24"/>
                <w:lang w:bidi="ru-RU"/>
              </w:rPr>
              <w:t>Количество расселенных аварийных многоквартирных домов и жилых помещений, признанных непригодными для проживания</w:t>
            </w:r>
          </w:p>
        </w:tc>
      </w:tr>
    </w:tbl>
    <w:p w:rsidR="00A117C7" w:rsidRPr="000B155B" w:rsidRDefault="00A117C7" w:rsidP="00A117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7C7" w:rsidRPr="000B155B" w:rsidRDefault="00A117C7" w:rsidP="00A117C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117C7" w:rsidRPr="000B155B" w:rsidRDefault="00A117C7" w:rsidP="00A117C7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24736">
        <w:rPr>
          <w:rFonts w:ascii="Times New Roman" w:hAnsi="Times New Roman" w:cs="Times New Roman"/>
          <w:sz w:val="28"/>
          <w:szCs w:val="28"/>
        </w:rPr>
        <w:t>. Финансовое обеспечение комплекса мероприятий</w:t>
      </w:r>
    </w:p>
    <w:p w:rsidR="00A117C7" w:rsidRPr="000B155B" w:rsidRDefault="00A117C7" w:rsidP="00A117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9"/>
        <w:gridCol w:w="1929"/>
        <w:gridCol w:w="2435"/>
        <w:gridCol w:w="2552"/>
        <w:gridCol w:w="2723"/>
      </w:tblGrid>
      <w:tr w:rsidR="00A117C7" w:rsidRPr="000B155B" w:rsidTr="00B114B7">
        <w:tc>
          <w:tcPr>
            <w:tcW w:w="1782" w:type="pct"/>
            <w:vMerge w:val="restart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A117C7" w:rsidRPr="000B155B" w:rsidRDefault="00A117C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685547" w:rsidRPr="000B155B" w:rsidTr="00B114B7">
        <w:tc>
          <w:tcPr>
            <w:tcW w:w="1782" w:type="pct"/>
            <w:vMerge/>
          </w:tcPr>
          <w:p w:rsidR="00685547" w:rsidRPr="000B155B" w:rsidRDefault="00685547" w:rsidP="00A117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68554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8554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13" w:type="pct"/>
            <w:vAlign w:val="center"/>
          </w:tcPr>
          <w:p w:rsidR="0068554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8554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852" w:type="pct"/>
            <w:vAlign w:val="center"/>
          </w:tcPr>
          <w:p w:rsidR="00685547" w:rsidRPr="000B155B" w:rsidRDefault="00802EDF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685547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09" w:type="pct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85547" w:rsidRPr="000B155B" w:rsidTr="00B114B7">
        <w:tc>
          <w:tcPr>
            <w:tcW w:w="1782" w:type="pct"/>
            <w:vAlign w:val="center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pct"/>
            <w:vAlign w:val="center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pct"/>
            <w:vAlign w:val="center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pct"/>
          </w:tcPr>
          <w:p w:rsidR="00685547" w:rsidRPr="000B155B" w:rsidRDefault="00685547" w:rsidP="00A117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5547" w:rsidRPr="000B155B" w:rsidTr="00B114B7">
        <w:tc>
          <w:tcPr>
            <w:tcW w:w="1782" w:type="pct"/>
          </w:tcPr>
          <w:p w:rsidR="00685547" w:rsidRPr="00B114B7" w:rsidRDefault="00685547" w:rsidP="00A117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на реализацию проекта, в </w:t>
            </w:r>
            <w:proofErr w:type="spellStart"/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3 273 058,00</w:t>
            </w:r>
          </w:p>
        </w:tc>
        <w:tc>
          <w:tcPr>
            <w:tcW w:w="813" w:type="pct"/>
            <w:vAlign w:val="center"/>
          </w:tcPr>
          <w:p w:rsidR="00685547" w:rsidRPr="00B114B7" w:rsidRDefault="0024293D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32 225 093,81</w:t>
            </w:r>
          </w:p>
        </w:tc>
        <w:tc>
          <w:tcPr>
            <w:tcW w:w="852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3 642 636,13</w:t>
            </w:r>
          </w:p>
        </w:tc>
        <w:tc>
          <w:tcPr>
            <w:tcW w:w="909" w:type="pct"/>
            <w:vAlign w:val="center"/>
          </w:tcPr>
          <w:p w:rsidR="00685547" w:rsidRPr="00B114B7" w:rsidRDefault="0024293D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39 140 787,94</w:t>
            </w:r>
          </w:p>
        </w:tc>
      </w:tr>
      <w:tr w:rsidR="00685547" w:rsidRPr="000B155B" w:rsidTr="00B114B7">
        <w:tc>
          <w:tcPr>
            <w:tcW w:w="1782" w:type="pct"/>
          </w:tcPr>
          <w:p w:rsidR="00685547" w:rsidRPr="00B114B7" w:rsidRDefault="00685547" w:rsidP="00A117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бюджет</w:t>
            </w:r>
            <w:r w:rsidR="00B114B7"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 </w:t>
            </w:r>
            <w:proofErr w:type="spellStart"/>
            <w:r w:rsidR="00B114B7"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="00B114B7"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360 892,96</w:t>
            </w:r>
          </w:p>
        </w:tc>
        <w:tc>
          <w:tcPr>
            <w:tcW w:w="813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427 965,39</w:t>
            </w:r>
          </w:p>
        </w:tc>
        <w:tc>
          <w:tcPr>
            <w:tcW w:w="852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413 071,29</w:t>
            </w:r>
          </w:p>
        </w:tc>
        <w:tc>
          <w:tcPr>
            <w:tcW w:w="909" w:type="pct"/>
            <w:vAlign w:val="center"/>
          </w:tcPr>
          <w:p w:rsidR="00685547" w:rsidRPr="00B114B7" w:rsidRDefault="00FC64F7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1 201 929,64</w:t>
            </w:r>
          </w:p>
        </w:tc>
      </w:tr>
      <w:tr w:rsidR="00B114B7" w:rsidRPr="000B155B" w:rsidTr="00B114B7">
        <w:tc>
          <w:tcPr>
            <w:tcW w:w="1782" w:type="pct"/>
          </w:tcPr>
          <w:p w:rsidR="00B114B7" w:rsidRPr="00B114B7" w:rsidRDefault="00B114B7" w:rsidP="00A11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  <w:tc>
          <w:tcPr>
            <w:tcW w:w="644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360 892,96</w:t>
            </w:r>
          </w:p>
        </w:tc>
        <w:tc>
          <w:tcPr>
            <w:tcW w:w="813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427 965,39</w:t>
            </w:r>
          </w:p>
        </w:tc>
        <w:tc>
          <w:tcPr>
            <w:tcW w:w="852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413 071,29</w:t>
            </w:r>
          </w:p>
        </w:tc>
        <w:tc>
          <w:tcPr>
            <w:tcW w:w="909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1 201 929,64</w:t>
            </w:r>
          </w:p>
        </w:tc>
      </w:tr>
      <w:tr w:rsidR="00685547" w:rsidRPr="000B155B" w:rsidTr="00B114B7">
        <w:tc>
          <w:tcPr>
            <w:tcW w:w="1782" w:type="pct"/>
          </w:tcPr>
          <w:p w:rsidR="00685547" w:rsidRPr="00B114B7" w:rsidRDefault="00B114B7" w:rsidP="00A117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бюджет, в </w:t>
            </w:r>
            <w:proofErr w:type="spellStart"/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1 602 942,04</w:t>
            </w:r>
          </w:p>
        </w:tc>
        <w:tc>
          <w:tcPr>
            <w:tcW w:w="813" w:type="pct"/>
            <w:vAlign w:val="center"/>
          </w:tcPr>
          <w:p w:rsidR="00685547" w:rsidRPr="00B114B7" w:rsidRDefault="0024293D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30 297 128,42</w:t>
            </w:r>
          </w:p>
        </w:tc>
        <w:tc>
          <w:tcPr>
            <w:tcW w:w="852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1 729 564,84</w:t>
            </w:r>
          </w:p>
        </w:tc>
        <w:tc>
          <w:tcPr>
            <w:tcW w:w="909" w:type="pct"/>
            <w:vAlign w:val="center"/>
          </w:tcPr>
          <w:p w:rsidR="00685547" w:rsidRPr="00B114B7" w:rsidRDefault="0024293D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33 629 635,30</w:t>
            </w:r>
          </w:p>
        </w:tc>
      </w:tr>
      <w:tr w:rsidR="00B114B7" w:rsidRPr="000B155B" w:rsidTr="00B114B7">
        <w:tc>
          <w:tcPr>
            <w:tcW w:w="1782" w:type="pct"/>
          </w:tcPr>
          <w:p w:rsidR="00B114B7" w:rsidRPr="00B114B7" w:rsidRDefault="00B114B7" w:rsidP="00A11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  <w:tc>
          <w:tcPr>
            <w:tcW w:w="644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1 602 942,04</w:t>
            </w:r>
          </w:p>
        </w:tc>
        <w:tc>
          <w:tcPr>
            <w:tcW w:w="813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1 731 606,52</w:t>
            </w:r>
          </w:p>
        </w:tc>
        <w:tc>
          <w:tcPr>
            <w:tcW w:w="852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1 729 564,84</w:t>
            </w:r>
          </w:p>
        </w:tc>
        <w:tc>
          <w:tcPr>
            <w:tcW w:w="909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5 064 113,40</w:t>
            </w:r>
          </w:p>
        </w:tc>
      </w:tr>
      <w:tr w:rsidR="00B114B7" w:rsidRPr="000B155B" w:rsidTr="00B114B7">
        <w:tc>
          <w:tcPr>
            <w:tcW w:w="1782" w:type="pct"/>
          </w:tcPr>
          <w:p w:rsidR="00B114B7" w:rsidRDefault="00B114B7" w:rsidP="00A117C7">
            <w:pPr>
              <w:pStyle w:val="ConsPlusNormal"/>
              <w:rPr>
                <w:lang w:eastAsia="en-US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644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28 565 521,90</w:t>
            </w:r>
          </w:p>
        </w:tc>
        <w:tc>
          <w:tcPr>
            <w:tcW w:w="852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28 565 521,90</w:t>
            </w:r>
          </w:p>
        </w:tc>
      </w:tr>
      <w:tr w:rsidR="00685547" w:rsidRPr="000B155B" w:rsidTr="00B114B7">
        <w:tc>
          <w:tcPr>
            <w:tcW w:w="1782" w:type="pct"/>
          </w:tcPr>
          <w:p w:rsidR="00685547" w:rsidRPr="00B114B7" w:rsidRDefault="00685547" w:rsidP="00A117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644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1 309 223,00</w:t>
            </w:r>
          </w:p>
        </w:tc>
        <w:tc>
          <w:tcPr>
            <w:tcW w:w="813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1 500 000,00</w:t>
            </w:r>
          </w:p>
        </w:tc>
        <w:tc>
          <w:tcPr>
            <w:tcW w:w="852" w:type="pct"/>
            <w:vAlign w:val="center"/>
          </w:tcPr>
          <w:p w:rsidR="00685547" w:rsidRPr="00B114B7" w:rsidRDefault="00802EDF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1 500 000,00</w:t>
            </w:r>
          </w:p>
        </w:tc>
        <w:tc>
          <w:tcPr>
            <w:tcW w:w="909" w:type="pct"/>
            <w:vAlign w:val="center"/>
          </w:tcPr>
          <w:p w:rsidR="00685547" w:rsidRPr="00B114B7" w:rsidRDefault="00FC64F7" w:rsidP="00A26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4B7">
              <w:rPr>
                <w:rFonts w:ascii="Times New Roman" w:hAnsi="Times New Roman" w:cs="Times New Roman"/>
                <w:b/>
                <w:sz w:val="28"/>
                <w:szCs w:val="28"/>
              </w:rPr>
              <w:t>4 309 223,00</w:t>
            </w:r>
          </w:p>
        </w:tc>
      </w:tr>
      <w:tr w:rsidR="00B114B7" w:rsidRPr="000B155B" w:rsidTr="00B114B7">
        <w:tc>
          <w:tcPr>
            <w:tcW w:w="1782" w:type="pct"/>
          </w:tcPr>
          <w:p w:rsidR="00B114B7" w:rsidRPr="00B114B7" w:rsidRDefault="00B114B7" w:rsidP="00A11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  <w:tc>
          <w:tcPr>
            <w:tcW w:w="644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1 309 223,00</w:t>
            </w:r>
          </w:p>
        </w:tc>
        <w:tc>
          <w:tcPr>
            <w:tcW w:w="813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852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909" w:type="pct"/>
            <w:vAlign w:val="center"/>
          </w:tcPr>
          <w:p w:rsidR="00B114B7" w:rsidRPr="00B114B7" w:rsidRDefault="00B114B7" w:rsidP="00A26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B7">
              <w:rPr>
                <w:rFonts w:ascii="Times New Roman" w:hAnsi="Times New Roman" w:cs="Times New Roman"/>
                <w:sz w:val="24"/>
                <w:szCs w:val="24"/>
              </w:rPr>
              <w:t>4 309 223,00</w:t>
            </w:r>
          </w:p>
        </w:tc>
      </w:tr>
    </w:tbl>
    <w:p w:rsidR="00A117C7" w:rsidRPr="000B155B" w:rsidRDefault="00A117C7" w:rsidP="00A11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Default="00A117C7" w:rsidP="00A117C7">
      <w:pPr>
        <w:widowControl w:val="0"/>
        <w:jc w:val="center"/>
        <w:outlineLvl w:val="1"/>
        <w:rPr>
          <w:bCs/>
          <w:sz w:val="28"/>
          <w:szCs w:val="28"/>
        </w:rPr>
      </w:pPr>
    </w:p>
    <w:p w:rsidR="00A117C7" w:rsidRPr="000B155B" w:rsidRDefault="00624736" w:rsidP="00A117C7">
      <w:pPr>
        <w:widowControl w:val="0"/>
        <w:jc w:val="center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6. План по реализации комплекса мероприятий</w:t>
      </w:r>
    </w:p>
    <w:p w:rsidR="00A117C7" w:rsidRPr="000B155B" w:rsidRDefault="00A117C7" w:rsidP="00A117C7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4375"/>
        <w:gridCol w:w="1767"/>
        <w:gridCol w:w="1596"/>
        <w:gridCol w:w="1477"/>
        <w:gridCol w:w="2357"/>
        <w:gridCol w:w="2432"/>
      </w:tblGrid>
      <w:tr w:rsidR="00A117C7" w:rsidRPr="000B155B" w:rsidTr="00236F57">
        <w:tc>
          <w:tcPr>
            <w:tcW w:w="3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N</w:t>
            </w:r>
          </w:p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0B155B">
              <w:rPr>
                <w:sz w:val="28"/>
                <w:szCs w:val="28"/>
              </w:rPr>
              <w:t>п</w:t>
            </w:r>
            <w:proofErr w:type="gramEnd"/>
            <w:r w:rsidRPr="000B155B">
              <w:rPr>
                <w:sz w:val="28"/>
                <w:szCs w:val="28"/>
              </w:rPr>
              <w:t>/п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Тип мероприятия *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Адрес объекта (только для объектов капитального строительства)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Вид подтверждающего документа**</w:t>
            </w:r>
          </w:p>
        </w:tc>
      </w:tr>
      <w:tr w:rsidR="00A117C7" w:rsidRPr="000B155B" w:rsidTr="00236F57">
        <w:tc>
          <w:tcPr>
            <w:tcW w:w="3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начало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конец</w:t>
            </w: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117C7" w:rsidRPr="000B155B" w:rsidTr="00236F57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2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7</w:t>
            </w:r>
          </w:p>
        </w:tc>
      </w:tr>
      <w:tr w:rsidR="00A117C7" w:rsidRPr="000B155B" w:rsidTr="00236F57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A117C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236F57" w:rsidP="00A117C7">
            <w:pPr>
              <w:widowControl w:val="0"/>
              <w:rPr>
                <w:sz w:val="28"/>
                <w:szCs w:val="28"/>
              </w:rPr>
            </w:pPr>
            <w:r w:rsidRPr="00236F57">
              <w:rPr>
                <w:sz w:val="28"/>
                <w:szCs w:val="28"/>
                <w:lang w:bidi="ru-RU"/>
              </w:rPr>
              <w:t>Обеспечение жильем молодых семей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236F57" w:rsidP="00A117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FC64F7" w:rsidP="00171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  <w:r w:rsidR="00236F5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236F57" w:rsidP="00A117C7">
            <w:pPr>
              <w:widowControl w:val="0"/>
              <w:jc w:val="both"/>
              <w:rPr>
                <w:sz w:val="28"/>
                <w:szCs w:val="28"/>
              </w:rPr>
            </w:pPr>
            <w:r w:rsidRPr="00555CDC">
              <w:rPr>
                <w:sz w:val="28"/>
                <w:szCs w:val="28"/>
              </w:rPr>
              <w:t>30</w:t>
            </w:r>
            <w:r w:rsidRPr="00555CDC">
              <w:rPr>
                <w:sz w:val="28"/>
                <w:szCs w:val="28"/>
                <w:lang w:val="en-US"/>
              </w:rPr>
              <w:t>.</w:t>
            </w:r>
            <w:r w:rsidRPr="00555CDC">
              <w:rPr>
                <w:sz w:val="28"/>
                <w:szCs w:val="28"/>
              </w:rPr>
              <w:t>11</w:t>
            </w:r>
            <w:r w:rsidRPr="00555CDC">
              <w:rPr>
                <w:sz w:val="28"/>
                <w:szCs w:val="28"/>
                <w:lang w:val="en-US"/>
              </w:rPr>
              <w:t>.</w:t>
            </w:r>
            <w:r w:rsidRPr="00555CDC">
              <w:rPr>
                <w:sz w:val="28"/>
                <w:szCs w:val="28"/>
              </w:rPr>
              <w:t>202</w:t>
            </w:r>
            <w:r w:rsidR="00FC64F7">
              <w:rPr>
                <w:sz w:val="28"/>
                <w:szCs w:val="28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7" w:rsidRPr="000B155B" w:rsidRDefault="00236F57" w:rsidP="00A117C7">
            <w:pPr>
              <w:widowControl w:val="0"/>
              <w:jc w:val="center"/>
              <w:rPr>
                <w:sz w:val="28"/>
                <w:szCs w:val="28"/>
              </w:rPr>
            </w:pPr>
            <w:r w:rsidRPr="000B155B">
              <w:rPr>
                <w:sz w:val="28"/>
                <w:szCs w:val="28"/>
              </w:rPr>
              <w:t>Х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F57" w:rsidRDefault="00236F57" w:rsidP="00A117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праве получении социальной выплаты на приобретение жилого помещения или создание объекта индивидуального строительство</w:t>
            </w:r>
          </w:p>
          <w:p w:rsidR="00236F57" w:rsidRDefault="00236F57" w:rsidP="00A117C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36F57" w:rsidRPr="000B155B" w:rsidRDefault="00236F57" w:rsidP="00A117C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76AA3" w:rsidRPr="000B155B" w:rsidTr="00236F57"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Pr="000B155B" w:rsidRDefault="00776AA3" w:rsidP="00A117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Pr="00236F57" w:rsidRDefault="00776AA3" w:rsidP="00A117C7">
            <w:pPr>
              <w:widowControl w:val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Расселение аварийных многоквартирных домов и жилых помещений, признанных непригодными для проживания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Default="00776AA3" w:rsidP="00A117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типы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Default="00776AA3" w:rsidP="001712D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Pr="00555CDC" w:rsidRDefault="00776AA3" w:rsidP="00A117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A3" w:rsidRPr="000B155B" w:rsidRDefault="00776AA3" w:rsidP="00A117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AA3" w:rsidRDefault="00776AA3" w:rsidP="00A117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купли-продажи, акт приема-передачи</w:t>
            </w:r>
          </w:p>
        </w:tc>
      </w:tr>
    </w:tbl>
    <w:p w:rsidR="00A117C7" w:rsidRPr="000B155B" w:rsidRDefault="00A117C7" w:rsidP="00A117C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B3B49" w:rsidRDefault="00AB3B49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0A" w:rsidRDefault="00387D0A" w:rsidP="00AB3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5DC" w:rsidRDefault="001025DC" w:rsidP="001025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BFD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624736" w:rsidRDefault="00624736" w:rsidP="00624736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комплекса мероприятий</w:t>
      </w:r>
      <w:r w:rsidRPr="00D41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направлению «Земля</w:t>
      </w:r>
      <w:r w:rsidRPr="00D41143">
        <w:rPr>
          <w:rFonts w:ascii="Times New Roman" w:hAnsi="Times New Roman" w:cs="Times New Roman"/>
          <w:b/>
          <w:sz w:val="28"/>
          <w:szCs w:val="28"/>
        </w:rPr>
        <w:t>»</w:t>
      </w:r>
    </w:p>
    <w:p w:rsidR="00624736" w:rsidRPr="000B155B" w:rsidRDefault="00624736" w:rsidP="001025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25DC" w:rsidRPr="000B155B" w:rsidRDefault="001025DC" w:rsidP="00E807CF">
      <w:pPr>
        <w:pStyle w:val="ConsPlusNormal"/>
        <w:numPr>
          <w:ilvl w:val="0"/>
          <w:numId w:val="4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1025DC" w:rsidRDefault="001025DC" w:rsidP="001025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1134"/>
      </w:tblGrid>
      <w:tr w:rsidR="004C2E3E" w:rsidTr="003A71D2">
        <w:tc>
          <w:tcPr>
            <w:tcW w:w="3936" w:type="dxa"/>
          </w:tcPr>
          <w:p w:rsidR="004C2E3E" w:rsidRDefault="004C2E3E" w:rsidP="007B5B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11134" w:type="dxa"/>
          </w:tcPr>
          <w:p w:rsidR="004C2E3E" w:rsidRPr="007B5B72" w:rsidRDefault="007B5B72" w:rsidP="001025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2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</w:tbl>
    <w:p w:rsidR="004C2E3E" w:rsidRDefault="004C2E3E" w:rsidP="004C2E3E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4C2E3E" w:rsidRDefault="004C2E3E" w:rsidP="004C2E3E">
      <w:pPr>
        <w:pStyle w:val="ConsPlusNormal"/>
        <w:numPr>
          <w:ilvl w:val="0"/>
          <w:numId w:val="4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705304">
        <w:rPr>
          <w:rFonts w:ascii="Times New Roman" w:hAnsi="Times New Roman" w:cs="Times New Roman"/>
          <w:sz w:val="28"/>
          <w:szCs w:val="28"/>
        </w:rPr>
        <w:t>муниципальной подпрограммы</w:t>
      </w:r>
    </w:p>
    <w:p w:rsidR="009B4D4E" w:rsidRDefault="009B4D4E" w:rsidP="009B4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"/>
        <w:gridCol w:w="3951"/>
        <w:gridCol w:w="1815"/>
        <w:gridCol w:w="3610"/>
        <w:gridCol w:w="1258"/>
        <w:gridCol w:w="1318"/>
        <w:gridCol w:w="2148"/>
      </w:tblGrid>
      <w:tr w:rsidR="00937B8D" w:rsidTr="00937B8D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937B8D" w:rsidTr="00937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937B8D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7B5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37B8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7B5B72" w:rsidP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937B8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8D" w:rsidRDefault="007B5B72" w:rsidP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937B8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37B8D" w:rsidTr="00937B8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Default="00937B8D" w:rsidP="00937B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7B8D" w:rsidTr="00937B8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Pr="00630A3C" w:rsidRDefault="00937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8D" w:rsidRPr="00630A3C" w:rsidRDefault="007B5B72" w:rsidP="004A0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Подготовка земельных участков для освоения в целях жилищного строительства</w:t>
            </w:r>
            <w:r w:rsidR="004A0D3C" w:rsidRPr="00630A3C">
              <w:rPr>
                <w:rFonts w:ascii="Times New Roman" w:hAnsi="Times New Roman" w:cs="Times New Roman"/>
                <w:sz w:val="24"/>
                <w:szCs w:val="24"/>
              </w:rPr>
              <w:t xml:space="preserve"> в Кунашакском муниципальном округе на 2026-2030 годы</w:t>
            </w:r>
          </w:p>
        </w:tc>
      </w:tr>
      <w:tr w:rsidR="00DB4EE8" w:rsidTr="00DB4EE8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E8" w:rsidRPr="00630A3C" w:rsidRDefault="00DB4EE8" w:rsidP="00CE7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7D44" w:rsidRPr="006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E8" w:rsidRPr="007B5B72" w:rsidRDefault="00A00C37" w:rsidP="007B5B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B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452CA" w:rsidRPr="007B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B72" w:rsidRPr="007B5B72">
              <w:rPr>
                <w:rFonts w:ascii="Times New Roman" w:hAnsi="Times New Roman" w:cs="Times New Roman"/>
                <w:sz w:val="24"/>
                <w:szCs w:val="24"/>
              </w:rPr>
              <w:t>земельных участков для жилищного строительства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8" w:rsidRDefault="00A00C37" w:rsidP="00DB4E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8" w:rsidRPr="00A00C37" w:rsidRDefault="003A71D2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8" w:rsidRPr="00A00C37" w:rsidRDefault="003A71D2" w:rsidP="00FB4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8" w:rsidRPr="00A00C37" w:rsidRDefault="003A71D2" w:rsidP="00FB4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EE8" w:rsidRPr="00A00C37" w:rsidRDefault="003A71D2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7A57D4" w:rsidRDefault="007A57D4" w:rsidP="007A57D4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7D4" w:rsidRPr="00EB4E0C" w:rsidRDefault="007A57D4" w:rsidP="00EB4E0C">
      <w:pPr>
        <w:pStyle w:val="ConsPlusNormal"/>
        <w:numPr>
          <w:ilvl w:val="0"/>
          <w:numId w:val="4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B4E0C">
        <w:rPr>
          <w:rFonts w:ascii="Times New Roman" w:hAnsi="Times New Roman" w:cs="Times New Roman"/>
          <w:sz w:val="28"/>
          <w:szCs w:val="28"/>
        </w:rPr>
        <w:t xml:space="preserve">Мероприятия (результаты) </w:t>
      </w:r>
    </w:p>
    <w:p w:rsidR="000D00FB" w:rsidRDefault="000D00FB" w:rsidP="000D0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3948"/>
        <w:gridCol w:w="1276"/>
        <w:gridCol w:w="141"/>
        <w:gridCol w:w="3121"/>
        <w:gridCol w:w="141"/>
        <w:gridCol w:w="2843"/>
        <w:gridCol w:w="854"/>
        <w:gridCol w:w="1135"/>
        <w:gridCol w:w="869"/>
      </w:tblGrid>
      <w:tr w:rsidR="000D00FB" w:rsidTr="00D343F2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10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D343F2" w:rsidTr="00D343F2"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0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overflowPunct/>
              <w:autoSpaceDE/>
              <w:autoSpaceDN/>
              <w:adjustRightInd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7B5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D00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7B5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0D00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7B5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0D00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343F2" w:rsidTr="00D343F2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Default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Default="000D00FB" w:rsidP="000D0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00FB" w:rsidTr="00D343F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FB" w:rsidRPr="00630A3C" w:rsidRDefault="00D343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B5B72" w:rsidRPr="00630A3C">
              <w:rPr>
                <w:rFonts w:ascii="Times New Roman" w:hAnsi="Times New Roman" w:cs="Times New Roman"/>
                <w:sz w:val="24"/>
                <w:szCs w:val="24"/>
              </w:rPr>
              <w:t>Подготовка земельных участков для освоения в целях жилищного строительства</w:t>
            </w:r>
          </w:p>
        </w:tc>
      </w:tr>
      <w:tr w:rsidR="006B7F9B" w:rsidTr="00D343F2">
        <w:trPr>
          <w:trHeight w:val="197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9B" w:rsidRPr="00D343F2" w:rsidRDefault="006B7F9B" w:rsidP="006B7F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9B" w:rsidRPr="006B7F9B" w:rsidRDefault="00705304" w:rsidP="006B7F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B72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 для жилищного строительства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9B" w:rsidRPr="00630A3C" w:rsidRDefault="00CE7D44" w:rsidP="00B07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3C" w:rsidRDefault="007B5B72" w:rsidP="00630A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C3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сбалансированного развития и освоения территории Кунашакского муниципального округа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9B" w:rsidRPr="00D343F2" w:rsidRDefault="003A71D2" w:rsidP="00B07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9B" w:rsidRPr="00D343F2" w:rsidRDefault="009805C3" w:rsidP="00B074AD">
            <w:pPr>
              <w:jc w:val="center"/>
              <w:rPr>
                <w:sz w:val="24"/>
                <w:szCs w:val="24"/>
              </w:rPr>
            </w:pPr>
            <w:r w:rsidRPr="00D343F2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9B" w:rsidRPr="00D343F2" w:rsidRDefault="009805C3" w:rsidP="009805C3">
            <w:pPr>
              <w:jc w:val="center"/>
              <w:rPr>
                <w:sz w:val="24"/>
                <w:szCs w:val="24"/>
              </w:rPr>
            </w:pPr>
            <w:r w:rsidRPr="00D343F2">
              <w:rPr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9B" w:rsidRPr="00D343F2" w:rsidRDefault="009805C3" w:rsidP="00B074AD">
            <w:pPr>
              <w:jc w:val="center"/>
              <w:rPr>
                <w:sz w:val="24"/>
                <w:szCs w:val="24"/>
              </w:rPr>
            </w:pPr>
            <w:r w:rsidRPr="00D343F2">
              <w:rPr>
                <w:sz w:val="24"/>
                <w:szCs w:val="24"/>
              </w:rPr>
              <w:t>0</w:t>
            </w:r>
          </w:p>
        </w:tc>
      </w:tr>
    </w:tbl>
    <w:p w:rsidR="007B6E06" w:rsidRPr="000B155B" w:rsidRDefault="00985703" w:rsidP="007B6E06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</w:t>
      </w:r>
      <w:r w:rsidR="00232BFD">
        <w:rPr>
          <w:rFonts w:ascii="Times New Roman" w:hAnsi="Times New Roman" w:cs="Times New Roman"/>
          <w:sz w:val="28"/>
          <w:szCs w:val="28"/>
        </w:rPr>
        <w:t>екса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7B6E06" w:rsidRPr="000B155B" w:rsidRDefault="007B6E06" w:rsidP="007B6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8"/>
        <w:gridCol w:w="1929"/>
        <w:gridCol w:w="1929"/>
        <w:gridCol w:w="2774"/>
        <w:gridCol w:w="3008"/>
      </w:tblGrid>
      <w:tr w:rsidR="007B6E06" w:rsidRPr="000B155B" w:rsidTr="00FB4D49">
        <w:tc>
          <w:tcPr>
            <w:tcW w:w="1782" w:type="pct"/>
            <w:vMerge w:val="restart"/>
            <w:vAlign w:val="center"/>
          </w:tcPr>
          <w:p w:rsidR="007B6E06" w:rsidRPr="000B155B" w:rsidRDefault="007B6E06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7B6E06" w:rsidRPr="000B155B" w:rsidRDefault="007B6E06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985703" w:rsidRPr="000B155B" w:rsidTr="00985703">
        <w:tc>
          <w:tcPr>
            <w:tcW w:w="1782" w:type="pct"/>
            <w:vMerge/>
          </w:tcPr>
          <w:p w:rsidR="00985703" w:rsidRPr="000B155B" w:rsidRDefault="00985703" w:rsidP="00FB4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985703" w:rsidRPr="000B155B" w:rsidRDefault="00705304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85703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44" w:type="pct"/>
            <w:vAlign w:val="center"/>
          </w:tcPr>
          <w:p w:rsidR="00985703" w:rsidRPr="000B155B" w:rsidRDefault="00705304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985703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926" w:type="pct"/>
            <w:vAlign w:val="center"/>
          </w:tcPr>
          <w:p w:rsidR="00985703" w:rsidRPr="000B155B" w:rsidRDefault="00705304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985703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04" w:type="pct"/>
          </w:tcPr>
          <w:p w:rsidR="00985703" w:rsidRPr="000B155B" w:rsidRDefault="00985703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85703" w:rsidRPr="000B155B" w:rsidTr="00985703">
        <w:tc>
          <w:tcPr>
            <w:tcW w:w="1782" w:type="pct"/>
            <w:vAlign w:val="center"/>
          </w:tcPr>
          <w:p w:rsidR="00985703" w:rsidRPr="000B155B" w:rsidRDefault="00985703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pct"/>
            <w:vAlign w:val="center"/>
          </w:tcPr>
          <w:p w:rsidR="00985703" w:rsidRPr="000B155B" w:rsidRDefault="00985703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Align w:val="center"/>
          </w:tcPr>
          <w:p w:rsidR="00985703" w:rsidRPr="000B155B" w:rsidRDefault="00985703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pct"/>
            <w:vAlign w:val="center"/>
          </w:tcPr>
          <w:p w:rsidR="00985703" w:rsidRPr="000B155B" w:rsidRDefault="00985703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4" w:type="pct"/>
          </w:tcPr>
          <w:p w:rsidR="00985703" w:rsidRPr="000B155B" w:rsidRDefault="00985703" w:rsidP="00FB4D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78C4" w:rsidRPr="000B155B" w:rsidTr="00985703">
        <w:tc>
          <w:tcPr>
            <w:tcW w:w="1782" w:type="pct"/>
          </w:tcPr>
          <w:p w:rsidR="003C78C4" w:rsidRPr="000B155B" w:rsidRDefault="003C78C4" w:rsidP="00FB4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реализацию комплекса процессных мероприятий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3C78C4" w:rsidRPr="003C78C4" w:rsidRDefault="0065184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44" w:type="pct"/>
            <w:vAlign w:val="center"/>
          </w:tcPr>
          <w:p w:rsidR="003C78C4" w:rsidRPr="003C78C4" w:rsidRDefault="0070530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6" w:type="pct"/>
            <w:vAlign w:val="center"/>
          </w:tcPr>
          <w:p w:rsidR="003C78C4" w:rsidRPr="003C78C4" w:rsidRDefault="0065184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04" w:type="pct"/>
            <w:vAlign w:val="center"/>
          </w:tcPr>
          <w:p w:rsidR="003C78C4" w:rsidRPr="003C78C4" w:rsidRDefault="0065184F" w:rsidP="00705304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85703" w:rsidRPr="000B155B" w:rsidTr="00985703">
        <w:tc>
          <w:tcPr>
            <w:tcW w:w="1782" w:type="pct"/>
          </w:tcPr>
          <w:p w:rsidR="00985703" w:rsidRPr="000B155B" w:rsidRDefault="00985703" w:rsidP="00FB4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644" w:type="pct"/>
            <w:vAlign w:val="center"/>
          </w:tcPr>
          <w:p w:rsidR="00985703" w:rsidRPr="003C78C4" w:rsidRDefault="00985703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44" w:type="pct"/>
            <w:vAlign w:val="center"/>
          </w:tcPr>
          <w:p w:rsidR="00985703" w:rsidRPr="003C78C4" w:rsidRDefault="00985703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6" w:type="pct"/>
            <w:vAlign w:val="center"/>
          </w:tcPr>
          <w:p w:rsidR="00985703" w:rsidRPr="003C78C4" w:rsidRDefault="00985703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04" w:type="pct"/>
            <w:vAlign w:val="center"/>
          </w:tcPr>
          <w:p w:rsidR="00985703" w:rsidRPr="003C78C4" w:rsidRDefault="00985703" w:rsidP="00705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78C4" w:rsidRPr="000B155B" w:rsidTr="00985703">
        <w:tc>
          <w:tcPr>
            <w:tcW w:w="1782" w:type="pct"/>
          </w:tcPr>
          <w:p w:rsidR="003C78C4" w:rsidRPr="000B155B" w:rsidRDefault="003C78C4" w:rsidP="00FB4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B02521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B0252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02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3C78C4" w:rsidRPr="003C78C4" w:rsidRDefault="0065184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44" w:type="pct"/>
            <w:vAlign w:val="center"/>
          </w:tcPr>
          <w:p w:rsidR="003C78C4" w:rsidRPr="003C78C4" w:rsidRDefault="003C78C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6" w:type="pct"/>
            <w:vAlign w:val="center"/>
          </w:tcPr>
          <w:p w:rsidR="003C78C4" w:rsidRPr="003C78C4" w:rsidRDefault="003C78C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04" w:type="pct"/>
            <w:vAlign w:val="center"/>
          </w:tcPr>
          <w:p w:rsidR="003C78C4" w:rsidRPr="003C78C4" w:rsidRDefault="0065184F" w:rsidP="007053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85703" w:rsidRPr="000B155B" w:rsidTr="00B02521">
        <w:trPr>
          <w:trHeight w:val="253"/>
        </w:trPr>
        <w:tc>
          <w:tcPr>
            <w:tcW w:w="1782" w:type="pct"/>
          </w:tcPr>
          <w:p w:rsidR="00985703" w:rsidRPr="000B155B" w:rsidRDefault="00985703" w:rsidP="00FB4D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  <w:r w:rsidR="00B02521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B0252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B02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" w:type="pct"/>
            <w:vAlign w:val="center"/>
          </w:tcPr>
          <w:p w:rsidR="00985703" w:rsidRPr="003C78C4" w:rsidRDefault="0065184F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44" w:type="pct"/>
            <w:vAlign w:val="center"/>
          </w:tcPr>
          <w:p w:rsidR="00985703" w:rsidRPr="003C78C4" w:rsidRDefault="00705304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6" w:type="pct"/>
            <w:vAlign w:val="center"/>
          </w:tcPr>
          <w:p w:rsidR="00985703" w:rsidRPr="003C78C4" w:rsidRDefault="0065184F" w:rsidP="009857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04" w:type="pct"/>
            <w:vAlign w:val="center"/>
          </w:tcPr>
          <w:p w:rsidR="00985703" w:rsidRPr="003C78C4" w:rsidRDefault="0065184F" w:rsidP="00705304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C78C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A57D4" w:rsidRDefault="007A57D4" w:rsidP="00E24419">
      <w:pPr>
        <w:widowControl w:val="0"/>
        <w:outlineLvl w:val="1"/>
        <w:rPr>
          <w:bCs/>
          <w:sz w:val="28"/>
          <w:szCs w:val="28"/>
        </w:rPr>
      </w:pPr>
    </w:p>
    <w:p w:rsidR="007A57D4" w:rsidRDefault="00FB4D49" w:rsidP="00FB4D49">
      <w:pPr>
        <w:widowControl w:val="0"/>
        <w:ind w:left="568"/>
        <w:jc w:val="center"/>
        <w:outlineLvl w:val="1"/>
        <w:rPr>
          <w:bCs/>
          <w:sz w:val="28"/>
          <w:szCs w:val="28"/>
        </w:rPr>
      </w:pPr>
      <w:r w:rsidRPr="00FB4D49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 xml:space="preserve"> </w:t>
      </w:r>
      <w:r w:rsidR="00E24419" w:rsidRPr="00FB4D49">
        <w:rPr>
          <w:bCs/>
          <w:sz w:val="28"/>
          <w:szCs w:val="28"/>
        </w:rPr>
        <w:t>План по</w:t>
      </w:r>
      <w:r w:rsidR="00232BFD">
        <w:rPr>
          <w:bCs/>
          <w:sz w:val="28"/>
          <w:szCs w:val="28"/>
        </w:rPr>
        <w:t xml:space="preserve"> реализации комплекса</w:t>
      </w:r>
      <w:r w:rsidR="00E24419" w:rsidRPr="00FB4D49">
        <w:rPr>
          <w:bCs/>
          <w:sz w:val="28"/>
          <w:szCs w:val="28"/>
        </w:rPr>
        <w:t xml:space="preserve"> мероприятий</w:t>
      </w:r>
    </w:p>
    <w:p w:rsidR="005D3F01" w:rsidRPr="00FB4D49" w:rsidRDefault="005D3F01" w:rsidP="00FB4D49">
      <w:pPr>
        <w:widowControl w:val="0"/>
        <w:ind w:left="568"/>
        <w:jc w:val="center"/>
        <w:outlineLvl w:val="1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148"/>
        <w:gridCol w:w="2107"/>
        <w:gridCol w:w="3162"/>
        <w:gridCol w:w="3774"/>
      </w:tblGrid>
      <w:tr w:rsidR="00FB4D49" w:rsidTr="00FB4D4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hyperlink r:id="rId11" w:anchor="sub_1205" w:history="1">
              <w:r>
                <w:rPr>
                  <w:rStyle w:val="ab"/>
                  <w:color w:val="106BBE"/>
                  <w:sz w:val="28"/>
                  <w:szCs w:val="28"/>
                </w:rPr>
                <w:t>*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мероприятия*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Дата наступления контрольной точки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&lt;</w:t>
            </w:r>
            <w:r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 w:rsidR="00FB4D49" w:rsidTr="00FB4D4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B4D49" w:rsidTr="00FB4D4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Default="00FB4D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Default="00705304" w:rsidP="00611DA9">
            <w:pPr>
              <w:widowControl w:val="0"/>
              <w:rPr>
                <w:sz w:val="28"/>
                <w:szCs w:val="28"/>
              </w:rPr>
            </w:pPr>
            <w:r w:rsidRPr="007B5B72">
              <w:rPr>
                <w:sz w:val="28"/>
                <w:szCs w:val="28"/>
              </w:rPr>
              <w:t>Подготовка земельных участков для освоения в целях жилищного строительства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611DA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типы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49" w:rsidRPr="00611DA9" w:rsidRDefault="00FB4D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9" w:rsidRDefault="00FB4D4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B4D49" w:rsidRPr="005D3F01" w:rsidRDefault="00FB4D49" w:rsidP="00FB4D49">
      <w:pPr>
        <w:widowControl w:val="0"/>
      </w:pPr>
      <w:r w:rsidRPr="005D3F01">
        <w:t>* Типы мероприятий:</w:t>
      </w:r>
    </w:p>
    <w:p w:rsidR="00FB4D49" w:rsidRPr="005D3F01" w:rsidRDefault="00FB4D49" w:rsidP="00FB4D49">
      <w:pPr>
        <w:widowControl w:val="0"/>
      </w:pPr>
      <w:r w:rsidRPr="005D3F01">
        <w:t>1. Обеспечение оказания муниципальных услуг (выполнение работ)</w:t>
      </w:r>
    </w:p>
    <w:p w:rsidR="00FB4D49" w:rsidRPr="005D3F01" w:rsidRDefault="00FB4D49" w:rsidP="00FB4D49">
      <w:pPr>
        <w:widowControl w:val="0"/>
      </w:pPr>
      <w:r w:rsidRPr="005D3F01">
        <w:t>2. Повышение квалификации кадров</w:t>
      </w:r>
    </w:p>
    <w:p w:rsidR="00FB4D49" w:rsidRPr="005D3F01" w:rsidRDefault="00FB4D49" w:rsidP="00FB4D49">
      <w:pPr>
        <w:widowControl w:val="0"/>
      </w:pPr>
      <w:r w:rsidRPr="005D3F01">
        <w:t>3. Осуществление выплат физическим лицам (пособий, компенсаций и иных социальных выплат различных категорий граждан)</w:t>
      </w:r>
    </w:p>
    <w:p w:rsidR="00FB4D49" w:rsidRPr="005D3F01" w:rsidRDefault="00FB4D49" w:rsidP="00FB4D49">
      <w:pPr>
        <w:widowControl w:val="0"/>
      </w:pPr>
      <w:r w:rsidRPr="005D3F01">
        <w:t>4. Осуществление закупок товаров, работ и услуг</w:t>
      </w:r>
    </w:p>
    <w:p w:rsidR="00FB4D49" w:rsidRPr="005D3F01" w:rsidRDefault="00FB4D49" w:rsidP="00FB4D49">
      <w:pPr>
        <w:widowControl w:val="0"/>
      </w:pPr>
      <w:r w:rsidRPr="005D3F01">
        <w:t>5. Жилищное обеспечение граждан</w:t>
      </w:r>
    </w:p>
    <w:p w:rsidR="00FB4D49" w:rsidRPr="005D3F01" w:rsidRDefault="00FB4D49" w:rsidP="00FB4D49">
      <w:pPr>
        <w:widowControl w:val="0"/>
      </w:pPr>
      <w:r w:rsidRPr="005D3F01">
        <w:t>6. Иные типы</w:t>
      </w:r>
    </w:p>
    <w:p w:rsidR="00FB4D49" w:rsidRPr="005D3F01" w:rsidRDefault="00FB4D49" w:rsidP="00FB4D49">
      <w:pPr>
        <w:widowControl w:val="0"/>
        <w:ind w:firstLine="720"/>
        <w:jc w:val="both"/>
      </w:pPr>
    </w:p>
    <w:p w:rsidR="00FB4D49" w:rsidRPr="005D3F01" w:rsidRDefault="00FB4D49" w:rsidP="00FB4D49">
      <w:pPr>
        <w:widowControl w:val="0"/>
      </w:pPr>
      <w:r w:rsidRPr="005D3F01">
        <w:t>** Указывается вид документа, подтверждающего факт достижения контрольной точки</w:t>
      </w:r>
    </w:p>
    <w:p w:rsidR="00FB4D49" w:rsidRPr="005D3F01" w:rsidRDefault="00FB4D49" w:rsidP="00FB4D49">
      <w:pPr>
        <w:widowControl w:val="0"/>
      </w:pPr>
    </w:p>
    <w:p w:rsidR="00FB4D49" w:rsidRPr="005D3F01" w:rsidRDefault="00FB4D49" w:rsidP="00FB4D49">
      <w:pPr>
        <w:widowControl w:val="0"/>
      </w:pPr>
      <w:r w:rsidRPr="005D3F01">
        <w:t>&lt;1</w:t>
      </w:r>
      <w:proofErr w:type="gramStart"/>
      <w:r w:rsidRPr="005D3F01">
        <w:t>*&gt; Д</w:t>
      </w:r>
      <w:proofErr w:type="gramEnd"/>
      <w:r w:rsidRPr="005D3F01">
        <w:t>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</w:p>
    <w:p w:rsidR="00E24419" w:rsidRPr="00E24419" w:rsidRDefault="00E24419" w:rsidP="00E24419">
      <w:pPr>
        <w:pStyle w:val="a7"/>
        <w:widowControl w:val="0"/>
        <w:outlineLvl w:val="1"/>
        <w:rPr>
          <w:sz w:val="28"/>
          <w:szCs w:val="28"/>
        </w:rPr>
      </w:pPr>
    </w:p>
    <w:p w:rsidR="007A57D4" w:rsidRPr="000B155B" w:rsidRDefault="007A57D4" w:rsidP="007A57D4">
      <w:pPr>
        <w:widowControl w:val="0"/>
        <w:jc w:val="center"/>
        <w:rPr>
          <w:sz w:val="28"/>
          <w:szCs w:val="28"/>
        </w:rPr>
      </w:pPr>
    </w:p>
    <w:p w:rsidR="00002BC1" w:rsidRPr="000B155B" w:rsidRDefault="00002BC1" w:rsidP="00002B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BFD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FE1CE9" w:rsidRDefault="00FE1CE9" w:rsidP="00FE1CE9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комплекса мероприятий</w:t>
      </w:r>
      <w:r w:rsidRPr="00D41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направлению «Экология</w:t>
      </w:r>
      <w:r w:rsidRPr="00D41143">
        <w:rPr>
          <w:rFonts w:ascii="Times New Roman" w:hAnsi="Times New Roman" w:cs="Times New Roman"/>
          <w:b/>
          <w:sz w:val="28"/>
          <w:szCs w:val="28"/>
        </w:rPr>
        <w:t>»</w:t>
      </w:r>
    </w:p>
    <w:p w:rsidR="00002BC1" w:rsidRPr="000B155B" w:rsidRDefault="00002BC1" w:rsidP="00002BC1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62655" w:rsidRDefault="00E62655" w:rsidP="00E62655">
      <w:pPr>
        <w:pStyle w:val="ConsPlusNormal"/>
        <w:numPr>
          <w:ilvl w:val="0"/>
          <w:numId w:val="4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55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7"/>
        <w:gridCol w:w="569"/>
        <w:gridCol w:w="3259"/>
        <w:gridCol w:w="4143"/>
      </w:tblGrid>
      <w:tr w:rsidR="00E62655" w:rsidRPr="00CF7537" w:rsidTr="00805846">
        <w:tc>
          <w:tcPr>
            <w:tcW w:w="2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55" w:rsidRPr="00CF7537" w:rsidRDefault="00E62655" w:rsidP="001D39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55" w:rsidRPr="00523596" w:rsidRDefault="001D39E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жилищно-коммунальному хозяйству, строительству и энергосбережению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унашакского 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805846" w:rsidRPr="00CF7537" w:rsidTr="00805846">
        <w:tc>
          <w:tcPr>
            <w:tcW w:w="23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846" w:rsidRPr="00CF7537" w:rsidRDefault="00805846" w:rsidP="001D39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105B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846" w:rsidRPr="000B155B" w:rsidRDefault="00805846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846" w:rsidRPr="000B155B" w:rsidRDefault="00805846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Челябинской области</w:t>
            </w:r>
          </w:p>
        </w:tc>
        <w:tc>
          <w:tcPr>
            <w:tcW w:w="1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846" w:rsidRPr="000B155B" w:rsidRDefault="00805846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Челябинской области</w:t>
            </w:r>
          </w:p>
        </w:tc>
      </w:tr>
    </w:tbl>
    <w:p w:rsidR="00E62655" w:rsidRDefault="00E62655" w:rsidP="00E62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2655" w:rsidRPr="00CF7537" w:rsidRDefault="00E62655" w:rsidP="00E62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t>2.</w:t>
      </w:r>
      <w:r w:rsidR="001D39E5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Pr="00CF7537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"/>
        <w:gridCol w:w="3951"/>
        <w:gridCol w:w="1815"/>
        <w:gridCol w:w="3610"/>
        <w:gridCol w:w="1513"/>
        <w:gridCol w:w="1300"/>
        <w:gridCol w:w="1911"/>
      </w:tblGrid>
      <w:tr w:rsidR="00E62655" w:rsidRPr="00CF7537" w:rsidTr="00747445">
        <w:tc>
          <w:tcPr>
            <w:tcW w:w="293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19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05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577" w:type="pct"/>
            <w:gridSpan w:val="3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E62655" w:rsidRPr="00CF7537" w:rsidTr="00747445">
        <w:tc>
          <w:tcPr>
            <w:tcW w:w="293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E62655" w:rsidRPr="00CF7537" w:rsidRDefault="001D39E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55" w:rsidRPr="00CF75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34" w:type="pct"/>
            <w:vAlign w:val="center"/>
          </w:tcPr>
          <w:p w:rsidR="00E62655" w:rsidRPr="00CF7537" w:rsidRDefault="001D39E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55" w:rsidRPr="00CF75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38" w:type="pct"/>
            <w:vAlign w:val="center"/>
          </w:tcPr>
          <w:p w:rsidR="00E62655" w:rsidRPr="00CF7537" w:rsidRDefault="001D39E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55" w:rsidRPr="00CF75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62655" w:rsidRPr="00CF7537" w:rsidTr="00747445">
        <w:tc>
          <w:tcPr>
            <w:tcW w:w="293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9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5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655" w:rsidRPr="00CF7537" w:rsidTr="00747445">
        <w:tc>
          <w:tcPr>
            <w:tcW w:w="293" w:type="pc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7" w:type="pct"/>
            <w:gridSpan w:val="6"/>
          </w:tcPr>
          <w:p w:rsidR="00E62655" w:rsidRPr="00FE1CE9" w:rsidRDefault="00FE1CE9" w:rsidP="0074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CE9">
              <w:rPr>
                <w:rFonts w:ascii="Times New Roman" w:hAnsi="Times New Roman" w:cs="Times New Roman"/>
                <w:sz w:val="24"/>
                <w:szCs w:val="24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на 2026-2030 годы</w:t>
            </w:r>
          </w:p>
        </w:tc>
      </w:tr>
      <w:tr w:rsidR="00E62655" w:rsidRPr="00CF7537" w:rsidTr="00747445">
        <w:tc>
          <w:tcPr>
            <w:tcW w:w="293" w:type="pct"/>
          </w:tcPr>
          <w:p w:rsidR="00E62655" w:rsidRPr="004D32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19" w:type="pct"/>
          </w:tcPr>
          <w:p w:rsidR="00E62655" w:rsidRPr="001D39E5" w:rsidRDefault="001D39E5" w:rsidP="00B70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39E5">
              <w:rPr>
                <w:rFonts w:ascii="Times New Roman" w:hAnsi="Times New Roman" w:cs="Times New Roman"/>
                <w:sz w:val="24"/>
                <w:szCs w:val="18"/>
              </w:rPr>
              <w:t>Количество оборудованных площадок для сбора ТКО</w:t>
            </w:r>
          </w:p>
        </w:tc>
        <w:tc>
          <w:tcPr>
            <w:tcW w:w="606" w:type="pct"/>
            <w:vAlign w:val="center"/>
          </w:tcPr>
          <w:p w:rsidR="00E62655" w:rsidRPr="00630A3C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05" w:type="pct"/>
            <w:vAlign w:val="center"/>
          </w:tcPr>
          <w:p w:rsidR="00E62655" w:rsidRPr="00630A3C" w:rsidRDefault="00FE1CE9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" w:type="pct"/>
            <w:vAlign w:val="center"/>
          </w:tcPr>
          <w:p w:rsidR="00E62655" w:rsidRPr="00630A3C" w:rsidRDefault="00FE1CE9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pct"/>
            <w:vAlign w:val="center"/>
          </w:tcPr>
          <w:p w:rsidR="00E62655" w:rsidRPr="00630A3C" w:rsidRDefault="00FE1CE9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  <w:vAlign w:val="center"/>
          </w:tcPr>
          <w:p w:rsidR="00E62655" w:rsidRPr="00630A3C" w:rsidRDefault="00FE1CE9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184F" w:rsidRPr="00CF7537" w:rsidTr="00630A3C">
        <w:tc>
          <w:tcPr>
            <w:tcW w:w="293" w:type="pct"/>
          </w:tcPr>
          <w:p w:rsidR="0065184F" w:rsidRPr="004D3237" w:rsidRDefault="0065184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7" w:type="pct"/>
            <w:gridSpan w:val="6"/>
          </w:tcPr>
          <w:p w:rsidR="0065184F" w:rsidRPr="0065184F" w:rsidRDefault="0065184F" w:rsidP="004D32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84F">
              <w:rPr>
                <w:rFonts w:ascii="Times New Roman" w:hAnsi="Times New Roman" w:cs="Times New Roman"/>
                <w:sz w:val="24"/>
                <w:szCs w:val="24"/>
              </w:rPr>
              <w:t>Ликвидация объектов накопленного экологического вреда (свалок ТКО)  на территории Кунашакского муниципального округа на 2026-2030 годы</w:t>
            </w:r>
          </w:p>
        </w:tc>
      </w:tr>
      <w:tr w:rsidR="0065184F" w:rsidRPr="00CF7537" w:rsidTr="00747445">
        <w:tc>
          <w:tcPr>
            <w:tcW w:w="293" w:type="pct"/>
          </w:tcPr>
          <w:p w:rsidR="0065184F" w:rsidRPr="004D3237" w:rsidRDefault="0065184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19" w:type="pct"/>
          </w:tcPr>
          <w:p w:rsidR="0065184F" w:rsidRPr="001D39E5" w:rsidRDefault="004D3237" w:rsidP="00B7024B">
            <w:pPr>
              <w:pStyle w:val="ConsPlusNormal"/>
              <w:rPr>
                <w:rFonts w:ascii="Times New Roman" w:hAnsi="Times New Roman" w:cs="Times New Roman"/>
                <w:sz w:val="24"/>
                <w:szCs w:val="18"/>
              </w:rPr>
            </w:pPr>
            <w:r w:rsidRPr="004D3237">
              <w:rPr>
                <w:rFonts w:ascii="Times New Roman" w:hAnsi="Times New Roman" w:cs="Times New Roman"/>
                <w:sz w:val="24"/>
                <w:szCs w:val="18"/>
              </w:rPr>
              <w:t>Ликвидация несанкционированных свалок отходов</w:t>
            </w:r>
          </w:p>
        </w:tc>
        <w:tc>
          <w:tcPr>
            <w:tcW w:w="606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05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184F" w:rsidRPr="00CF7537" w:rsidTr="00747445">
        <w:tc>
          <w:tcPr>
            <w:tcW w:w="293" w:type="pct"/>
          </w:tcPr>
          <w:p w:rsidR="0065184F" w:rsidRPr="004D3237" w:rsidRDefault="004D3237" w:rsidP="004D3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84F" w:rsidRPr="004D3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pct"/>
          </w:tcPr>
          <w:p w:rsidR="0065184F" w:rsidRPr="001D39E5" w:rsidRDefault="004D3237" w:rsidP="00B7024B">
            <w:pPr>
              <w:pStyle w:val="ConsPlusNormal"/>
              <w:rPr>
                <w:rFonts w:ascii="Times New Roman" w:hAnsi="Times New Roman" w:cs="Times New Roman"/>
                <w:sz w:val="24"/>
                <w:szCs w:val="18"/>
              </w:rPr>
            </w:pPr>
            <w:r w:rsidRPr="004D3237">
              <w:rPr>
                <w:rFonts w:ascii="Times New Roman" w:hAnsi="Times New Roman" w:cs="Times New Roman"/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</w:p>
        </w:tc>
        <w:tc>
          <w:tcPr>
            <w:tcW w:w="606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05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pct"/>
            <w:vAlign w:val="center"/>
          </w:tcPr>
          <w:p w:rsidR="0065184F" w:rsidRPr="00630A3C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2655" w:rsidRPr="00CF7537" w:rsidRDefault="00E62655" w:rsidP="00E62655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537">
        <w:rPr>
          <w:rFonts w:ascii="Times New Roman" w:hAnsi="Times New Roman" w:cs="Times New Roman"/>
          <w:sz w:val="28"/>
          <w:szCs w:val="28"/>
        </w:rPr>
        <w:lastRenderedPageBreak/>
        <w:t xml:space="preserve">3. Мероприятия (результаты) </w:t>
      </w:r>
    </w:p>
    <w:p w:rsidR="00E62655" w:rsidRPr="00CF7537" w:rsidRDefault="00E62655" w:rsidP="00E62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478"/>
        <w:gridCol w:w="1379"/>
        <w:gridCol w:w="2361"/>
        <w:gridCol w:w="2265"/>
        <w:gridCol w:w="1150"/>
        <w:gridCol w:w="1405"/>
        <w:gridCol w:w="1291"/>
      </w:tblGrid>
      <w:tr w:rsidR="00E62655" w:rsidRPr="00CF7537" w:rsidTr="004D3237">
        <w:tc>
          <w:tcPr>
            <w:tcW w:w="217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95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460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788" w:type="pct"/>
            <w:vMerge w:val="restar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56" w:type="pct"/>
            <w:vMerge w:val="restart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284" w:type="pct"/>
            <w:gridSpan w:val="3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256A59" w:rsidRPr="00CF7537" w:rsidTr="004D3237">
        <w:tc>
          <w:tcPr>
            <w:tcW w:w="217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</w:tcPr>
          <w:p w:rsidR="00E62655" w:rsidRPr="00CF7537" w:rsidRDefault="00E62655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E62655" w:rsidRPr="00CF7537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55" w:rsidRPr="00CF75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69" w:type="pct"/>
            <w:vAlign w:val="center"/>
          </w:tcPr>
          <w:p w:rsidR="00E62655" w:rsidRPr="00CF7537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655" w:rsidRPr="00CF753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31" w:type="pct"/>
            <w:vAlign w:val="center"/>
          </w:tcPr>
          <w:p w:rsidR="00E62655" w:rsidRPr="00CF7537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6265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56A59" w:rsidRPr="00CF7537" w:rsidTr="004D3237">
        <w:trPr>
          <w:trHeight w:val="351"/>
        </w:trPr>
        <w:tc>
          <w:tcPr>
            <w:tcW w:w="217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8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9" w:type="pct"/>
            <w:vAlign w:val="center"/>
          </w:tcPr>
          <w:p w:rsidR="00E62655" w:rsidRPr="00CF75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" w:type="pct"/>
            <w:vAlign w:val="center"/>
          </w:tcPr>
          <w:p w:rsidR="00E62655" w:rsidRPr="00CF7537" w:rsidRDefault="00E62655" w:rsidP="00FE1C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655" w:rsidRPr="00CF7537" w:rsidTr="00747445">
        <w:tc>
          <w:tcPr>
            <w:tcW w:w="5000" w:type="pct"/>
            <w:gridSpan w:val="8"/>
          </w:tcPr>
          <w:p w:rsidR="00E62655" w:rsidRPr="004D3237" w:rsidRDefault="004D3237" w:rsidP="0074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BE5" w:rsidRPr="004D323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1D39E5" w:rsidRPr="004D3237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сбора твердых коммунальных отходов</w:t>
            </w:r>
          </w:p>
        </w:tc>
      </w:tr>
      <w:tr w:rsidR="00256A59" w:rsidRPr="00CF7537" w:rsidTr="004D3237">
        <w:trPr>
          <w:trHeight w:val="1325"/>
        </w:trPr>
        <w:tc>
          <w:tcPr>
            <w:tcW w:w="217" w:type="pct"/>
          </w:tcPr>
          <w:p w:rsidR="00E62655" w:rsidRPr="004D3237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5" w:type="pct"/>
            <w:vAlign w:val="center"/>
          </w:tcPr>
          <w:p w:rsidR="00E62655" w:rsidRPr="00CF7537" w:rsidRDefault="001D39E5" w:rsidP="008720B8">
            <w:pPr>
              <w:jc w:val="center"/>
              <w:rPr>
                <w:sz w:val="28"/>
                <w:szCs w:val="28"/>
              </w:rPr>
            </w:pPr>
            <w:r w:rsidRPr="001D39E5">
              <w:rPr>
                <w:sz w:val="24"/>
                <w:szCs w:val="18"/>
              </w:rPr>
              <w:t>Количество оборудованных площадок для сбора ТКО</w:t>
            </w:r>
            <w:r w:rsidRPr="00CF75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" w:type="pct"/>
            <w:vAlign w:val="center"/>
          </w:tcPr>
          <w:p w:rsidR="00E62655" w:rsidRPr="00FE1CE9" w:rsidRDefault="004D3237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88" w:type="pct"/>
            <w:vAlign w:val="center"/>
          </w:tcPr>
          <w:p w:rsidR="00E62655" w:rsidRPr="00C82564" w:rsidRDefault="00C82564" w:rsidP="004D32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564">
              <w:rPr>
                <w:rFonts w:ascii="Times New Roman" w:hAnsi="Times New Roman" w:cs="Times New Roman"/>
                <w:sz w:val="24"/>
                <w:szCs w:val="18"/>
              </w:rPr>
              <w:t>Прирост количества оборудованных площадок с установленными контейнерами для сбора ТКО</w:t>
            </w:r>
          </w:p>
        </w:tc>
        <w:tc>
          <w:tcPr>
            <w:tcW w:w="756" w:type="pct"/>
            <w:vAlign w:val="center"/>
          </w:tcPr>
          <w:p w:rsidR="00E62655" w:rsidRPr="00FE1CE9" w:rsidRDefault="00FE1CE9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C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" w:type="pct"/>
            <w:vAlign w:val="center"/>
          </w:tcPr>
          <w:p w:rsidR="00E62655" w:rsidRPr="00FE1CE9" w:rsidRDefault="00FE1CE9" w:rsidP="008720B8">
            <w:pPr>
              <w:jc w:val="center"/>
              <w:rPr>
                <w:sz w:val="24"/>
                <w:szCs w:val="24"/>
              </w:rPr>
            </w:pPr>
            <w:r w:rsidRPr="00FE1CE9">
              <w:rPr>
                <w:sz w:val="24"/>
                <w:szCs w:val="24"/>
              </w:rPr>
              <w:t>8</w:t>
            </w:r>
          </w:p>
        </w:tc>
        <w:tc>
          <w:tcPr>
            <w:tcW w:w="469" w:type="pct"/>
            <w:vAlign w:val="center"/>
          </w:tcPr>
          <w:p w:rsidR="00E62655" w:rsidRPr="00FE1CE9" w:rsidRDefault="00FE1CE9" w:rsidP="008720B8">
            <w:pPr>
              <w:jc w:val="center"/>
              <w:rPr>
                <w:sz w:val="24"/>
                <w:szCs w:val="24"/>
              </w:rPr>
            </w:pPr>
            <w:r w:rsidRPr="00FE1CE9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center"/>
          </w:tcPr>
          <w:p w:rsidR="00E62655" w:rsidRPr="00FE1CE9" w:rsidRDefault="00FE1CE9" w:rsidP="008720B8">
            <w:pPr>
              <w:jc w:val="center"/>
              <w:rPr>
                <w:sz w:val="24"/>
                <w:szCs w:val="24"/>
              </w:rPr>
            </w:pPr>
            <w:r w:rsidRPr="00FE1CE9">
              <w:rPr>
                <w:sz w:val="24"/>
                <w:szCs w:val="24"/>
              </w:rPr>
              <w:t>11</w:t>
            </w:r>
          </w:p>
        </w:tc>
      </w:tr>
      <w:tr w:rsidR="004D3237" w:rsidRPr="00CF7537" w:rsidTr="004D3237">
        <w:trPr>
          <w:trHeight w:val="251"/>
        </w:trPr>
        <w:tc>
          <w:tcPr>
            <w:tcW w:w="5000" w:type="pct"/>
            <w:gridSpan w:val="8"/>
          </w:tcPr>
          <w:p w:rsidR="004D3237" w:rsidRPr="00FE1CE9" w:rsidRDefault="004D3237" w:rsidP="004D3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D3237">
              <w:rPr>
                <w:sz w:val="24"/>
                <w:szCs w:val="24"/>
              </w:rPr>
              <w:t>Ликвидация объектов накопленного экологического вреда (свалок ТКО)</w:t>
            </w:r>
          </w:p>
        </w:tc>
      </w:tr>
      <w:tr w:rsidR="00630A3C" w:rsidRPr="00CF7537" w:rsidTr="004D3237">
        <w:trPr>
          <w:trHeight w:val="1325"/>
        </w:trPr>
        <w:tc>
          <w:tcPr>
            <w:tcW w:w="217" w:type="pct"/>
          </w:tcPr>
          <w:p w:rsidR="00630A3C" w:rsidRPr="004D3237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95" w:type="pct"/>
            <w:vAlign w:val="center"/>
          </w:tcPr>
          <w:p w:rsidR="00630A3C" w:rsidRPr="001D39E5" w:rsidRDefault="004D3237" w:rsidP="008720B8">
            <w:pPr>
              <w:jc w:val="center"/>
              <w:rPr>
                <w:sz w:val="24"/>
                <w:szCs w:val="18"/>
              </w:rPr>
            </w:pPr>
            <w:r w:rsidRPr="004D3237">
              <w:rPr>
                <w:sz w:val="24"/>
                <w:szCs w:val="18"/>
              </w:rPr>
              <w:t>Ликвидация несанкционированных свалок отходов</w:t>
            </w:r>
          </w:p>
        </w:tc>
        <w:tc>
          <w:tcPr>
            <w:tcW w:w="460" w:type="pct"/>
            <w:vAlign w:val="center"/>
          </w:tcPr>
          <w:p w:rsidR="00630A3C" w:rsidRPr="00FE1CE9" w:rsidRDefault="004D3237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88" w:type="pct"/>
            <w:vAlign w:val="center"/>
          </w:tcPr>
          <w:p w:rsidR="00630A3C" w:rsidRPr="00C82564" w:rsidRDefault="004D3237" w:rsidP="004D32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4D3237">
              <w:rPr>
                <w:rFonts w:ascii="Times New Roman" w:hAnsi="Times New Roman" w:cs="Times New Roman"/>
                <w:sz w:val="24"/>
                <w:szCs w:val="18"/>
              </w:rPr>
              <w:t>Сокращение  объектов накопленного экологического вреда в границах населенных пунктов</w:t>
            </w:r>
          </w:p>
        </w:tc>
        <w:tc>
          <w:tcPr>
            <w:tcW w:w="756" w:type="pct"/>
            <w:vAlign w:val="center"/>
          </w:tcPr>
          <w:p w:rsidR="00630A3C" w:rsidRPr="00FE1CE9" w:rsidRDefault="004D3237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630A3C" w:rsidRPr="00FE1CE9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630A3C" w:rsidRPr="00FE1CE9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center"/>
          </w:tcPr>
          <w:p w:rsidR="00630A3C" w:rsidRPr="00FE1CE9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D3237" w:rsidRPr="00CF7537" w:rsidTr="004D3237">
        <w:trPr>
          <w:trHeight w:val="1325"/>
        </w:trPr>
        <w:tc>
          <w:tcPr>
            <w:tcW w:w="217" w:type="pct"/>
          </w:tcPr>
          <w:p w:rsidR="004D3237" w:rsidRPr="004D3237" w:rsidRDefault="004D3237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95" w:type="pct"/>
            <w:vAlign w:val="center"/>
          </w:tcPr>
          <w:p w:rsidR="004D3237" w:rsidRPr="004D3237" w:rsidRDefault="004D3237" w:rsidP="008720B8">
            <w:pPr>
              <w:jc w:val="center"/>
              <w:rPr>
                <w:sz w:val="24"/>
                <w:szCs w:val="18"/>
              </w:rPr>
            </w:pPr>
            <w:r w:rsidRPr="004D3237">
              <w:rPr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</w:p>
        </w:tc>
        <w:tc>
          <w:tcPr>
            <w:tcW w:w="460" w:type="pct"/>
            <w:vAlign w:val="center"/>
          </w:tcPr>
          <w:p w:rsidR="004D3237" w:rsidRDefault="004D3237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88" w:type="pct"/>
            <w:vAlign w:val="center"/>
          </w:tcPr>
          <w:p w:rsidR="004D3237" w:rsidRPr="004D3237" w:rsidRDefault="004D3237" w:rsidP="004D32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4D3237">
              <w:rPr>
                <w:rFonts w:ascii="Times New Roman" w:hAnsi="Times New Roman" w:cs="Times New Roman"/>
                <w:sz w:val="24"/>
                <w:szCs w:val="18"/>
              </w:rPr>
              <w:t>Сокращение площадей земельных участков, нарушенных размещением ТКО, либо объектами накопленного экологического вреда</w:t>
            </w:r>
          </w:p>
        </w:tc>
        <w:tc>
          <w:tcPr>
            <w:tcW w:w="756" w:type="pct"/>
            <w:vAlign w:val="center"/>
          </w:tcPr>
          <w:p w:rsidR="004D3237" w:rsidRDefault="004D3237" w:rsidP="0087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  <w:vAlign w:val="center"/>
          </w:tcPr>
          <w:p w:rsidR="004D3237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4D3237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center"/>
          </w:tcPr>
          <w:p w:rsidR="004D3237" w:rsidRDefault="004D3237" w:rsidP="0087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2655" w:rsidRPr="000B155B" w:rsidRDefault="00E62655" w:rsidP="00E62655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B155B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232BFD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E62655" w:rsidRPr="000B155B" w:rsidRDefault="00E62655" w:rsidP="00E62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8"/>
        <w:gridCol w:w="2522"/>
        <w:gridCol w:w="2268"/>
        <w:gridCol w:w="2777"/>
        <w:gridCol w:w="2073"/>
      </w:tblGrid>
      <w:tr w:rsidR="00E62655" w:rsidRPr="000B155B" w:rsidTr="00747445">
        <w:tc>
          <w:tcPr>
            <w:tcW w:w="1782" w:type="pct"/>
            <w:vMerge w:val="restart"/>
            <w:vAlign w:val="center"/>
          </w:tcPr>
          <w:p w:rsidR="00E62655" w:rsidRPr="000B155B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E62655" w:rsidRPr="000B155B" w:rsidRDefault="00E62655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</w:t>
            </w:r>
            <w:r w:rsidR="00C82564">
              <w:rPr>
                <w:rFonts w:ascii="Times New Roman" w:hAnsi="Times New Roman" w:cs="Times New Roman"/>
                <w:sz w:val="28"/>
                <w:szCs w:val="28"/>
              </w:rPr>
              <w:t>печения по годам реализации,</w:t>
            </w: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692C1F" w:rsidRPr="000B155B" w:rsidTr="00684F4E">
        <w:tc>
          <w:tcPr>
            <w:tcW w:w="1782" w:type="pct"/>
            <w:vMerge/>
          </w:tcPr>
          <w:p w:rsidR="00692C1F" w:rsidRPr="000B155B" w:rsidRDefault="00692C1F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692C1F" w:rsidRPr="000B155B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92C1F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57" w:type="pct"/>
            <w:vAlign w:val="center"/>
          </w:tcPr>
          <w:p w:rsidR="00692C1F" w:rsidRPr="000B155B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692C1F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927" w:type="pct"/>
            <w:vAlign w:val="center"/>
          </w:tcPr>
          <w:p w:rsidR="00692C1F" w:rsidRPr="000B155B" w:rsidRDefault="00C82564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692C1F"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92" w:type="pct"/>
          </w:tcPr>
          <w:p w:rsidR="00692C1F" w:rsidRPr="000B155B" w:rsidRDefault="00692C1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92C1F" w:rsidRPr="000B155B" w:rsidTr="00684F4E">
        <w:tc>
          <w:tcPr>
            <w:tcW w:w="1782" w:type="pct"/>
            <w:vAlign w:val="center"/>
          </w:tcPr>
          <w:p w:rsidR="00692C1F" w:rsidRPr="000B155B" w:rsidRDefault="00692C1F" w:rsidP="007474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" w:type="pct"/>
            <w:vAlign w:val="center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pct"/>
            <w:vAlign w:val="center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" w:type="pct"/>
            <w:vAlign w:val="center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2C1F" w:rsidRPr="000B155B" w:rsidTr="00684F4E">
        <w:tc>
          <w:tcPr>
            <w:tcW w:w="1782" w:type="pct"/>
          </w:tcPr>
          <w:p w:rsidR="00692C1F" w:rsidRPr="000B155B" w:rsidRDefault="00692C1F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проекта, в </w:t>
            </w:r>
            <w:proofErr w:type="spellStart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" w:type="pct"/>
          </w:tcPr>
          <w:p w:rsidR="00692C1F" w:rsidRPr="000B155B" w:rsidRDefault="00410E77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5 553 210,00</w:t>
            </w:r>
          </w:p>
        </w:tc>
        <w:tc>
          <w:tcPr>
            <w:tcW w:w="757" w:type="pct"/>
          </w:tcPr>
          <w:p w:rsidR="00692C1F" w:rsidRPr="000B155B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153 700,00</w:t>
            </w:r>
          </w:p>
        </w:tc>
        <w:tc>
          <w:tcPr>
            <w:tcW w:w="927" w:type="pct"/>
          </w:tcPr>
          <w:p w:rsidR="00692C1F" w:rsidRPr="000B155B" w:rsidRDefault="00C82564" w:rsidP="00284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BCF">
              <w:rPr>
                <w:rFonts w:ascii="Times New Roman" w:hAnsi="Times New Roman" w:cs="Times New Roman"/>
                <w:sz w:val="28"/>
                <w:szCs w:val="28"/>
              </w:rPr>
              <w:t> 453 700,00</w:t>
            </w:r>
          </w:p>
        </w:tc>
        <w:tc>
          <w:tcPr>
            <w:tcW w:w="692" w:type="pct"/>
          </w:tcPr>
          <w:p w:rsidR="00692C1F" w:rsidRPr="000B155B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10 160 610,00</w:t>
            </w:r>
          </w:p>
        </w:tc>
      </w:tr>
      <w:tr w:rsidR="00692C1F" w:rsidRPr="000B155B" w:rsidTr="00684F4E">
        <w:tc>
          <w:tcPr>
            <w:tcW w:w="1782" w:type="pct"/>
          </w:tcPr>
          <w:p w:rsidR="00692C1F" w:rsidRPr="000B155B" w:rsidRDefault="00692C1F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2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57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7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92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92C1F" w:rsidRPr="000B155B" w:rsidTr="00684F4E">
        <w:tc>
          <w:tcPr>
            <w:tcW w:w="1782" w:type="pct"/>
          </w:tcPr>
          <w:p w:rsidR="00692C1F" w:rsidRPr="000B155B" w:rsidRDefault="00692C1F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="006E3FAC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6E3FA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E3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" w:type="pct"/>
          </w:tcPr>
          <w:p w:rsidR="00692C1F" w:rsidRPr="000B155B" w:rsidRDefault="00410E77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4 851 000,00</w:t>
            </w:r>
          </w:p>
        </w:tc>
        <w:tc>
          <w:tcPr>
            <w:tcW w:w="757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27" w:type="pct"/>
          </w:tcPr>
          <w:p w:rsidR="00692C1F" w:rsidRPr="000B155B" w:rsidRDefault="00692C1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92" w:type="pct"/>
          </w:tcPr>
          <w:p w:rsidR="00692C1F" w:rsidRPr="000B155B" w:rsidRDefault="00410E77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4 851 000,00</w:t>
            </w:r>
          </w:p>
        </w:tc>
      </w:tr>
      <w:tr w:rsidR="006E3FAC" w:rsidRPr="000B155B" w:rsidTr="00684F4E">
        <w:tc>
          <w:tcPr>
            <w:tcW w:w="1782" w:type="pct"/>
          </w:tcPr>
          <w:p w:rsidR="006E3FAC" w:rsidRPr="000B155B" w:rsidRDefault="006E3FAC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FAC">
              <w:rPr>
                <w:rFonts w:ascii="Times New Roman" w:hAnsi="Times New Roman" w:cs="Times New Roman"/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</w:p>
        </w:tc>
        <w:tc>
          <w:tcPr>
            <w:tcW w:w="842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4 851 000,00</w:t>
            </w:r>
          </w:p>
        </w:tc>
        <w:tc>
          <w:tcPr>
            <w:tcW w:w="757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7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92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4 851 000,00</w:t>
            </w:r>
          </w:p>
        </w:tc>
      </w:tr>
      <w:tr w:rsidR="00692C1F" w:rsidRPr="000B155B" w:rsidTr="00684F4E">
        <w:tc>
          <w:tcPr>
            <w:tcW w:w="1782" w:type="pct"/>
          </w:tcPr>
          <w:p w:rsidR="00692C1F" w:rsidRPr="000B155B" w:rsidRDefault="00692C1F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155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  <w:r w:rsidR="006E3FAC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6E3FA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6E3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" w:type="pct"/>
          </w:tcPr>
          <w:p w:rsidR="00692C1F" w:rsidRPr="000B155B" w:rsidRDefault="00410E77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702 210,00</w:t>
            </w:r>
          </w:p>
        </w:tc>
        <w:tc>
          <w:tcPr>
            <w:tcW w:w="757" w:type="pct"/>
          </w:tcPr>
          <w:p w:rsidR="00692C1F" w:rsidRPr="000B155B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153 700,00</w:t>
            </w:r>
          </w:p>
        </w:tc>
        <w:tc>
          <w:tcPr>
            <w:tcW w:w="927" w:type="pct"/>
          </w:tcPr>
          <w:p w:rsidR="00692C1F" w:rsidRPr="000B155B" w:rsidRDefault="00C82564" w:rsidP="00284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4BCF">
              <w:rPr>
                <w:rFonts w:ascii="Times New Roman" w:hAnsi="Times New Roman" w:cs="Times New Roman"/>
                <w:sz w:val="28"/>
                <w:szCs w:val="28"/>
              </w:rPr>
              <w:t> 453 700,00</w:t>
            </w:r>
          </w:p>
        </w:tc>
        <w:tc>
          <w:tcPr>
            <w:tcW w:w="692" w:type="pct"/>
          </w:tcPr>
          <w:p w:rsidR="00692C1F" w:rsidRPr="000B155B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5 309 610,00</w:t>
            </w:r>
          </w:p>
        </w:tc>
      </w:tr>
      <w:tr w:rsidR="006E3FAC" w:rsidRPr="000B155B" w:rsidTr="00684F4E">
        <w:tc>
          <w:tcPr>
            <w:tcW w:w="1782" w:type="pct"/>
          </w:tcPr>
          <w:p w:rsidR="006E3FAC" w:rsidRPr="000B155B" w:rsidRDefault="006E3FAC" w:rsidP="007474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3FAC">
              <w:rPr>
                <w:rFonts w:ascii="Times New Roman" w:hAnsi="Times New Roman" w:cs="Times New Roman"/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</w:p>
        </w:tc>
        <w:tc>
          <w:tcPr>
            <w:tcW w:w="842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202 210,00</w:t>
            </w:r>
          </w:p>
        </w:tc>
        <w:tc>
          <w:tcPr>
            <w:tcW w:w="757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153 700,00</w:t>
            </w:r>
          </w:p>
        </w:tc>
        <w:tc>
          <w:tcPr>
            <w:tcW w:w="927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153 700,00</w:t>
            </w:r>
          </w:p>
        </w:tc>
        <w:tc>
          <w:tcPr>
            <w:tcW w:w="692" w:type="pct"/>
          </w:tcPr>
          <w:p w:rsid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FAC" w:rsidRPr="006E3FAC" w:rsidRDefault="00284BCF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509 610,00</w:t>
            </w:r>
          </w:p>
        </w:tc>
      </w:tr>
      <w:tr w:rsidR="006E3FAC" w:rsidRPr="000B155B" w:rsidTr="00684F4E">
        <w:tc>
          <w:tcPr>
            <w:tcW w:w="1782" w:type="pct"/>
          </w:tcPr>
          <w:p w:rsidR="006E3FAC" w:rsidRPr="006E3FAC" w:rsidRDefault="00410E77" w:rsidP="00747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сбора ТКО</w:t>
            </w:r>
          </w:p>
        </w:tc>
        <w:tc>
          <w:tcPr>
            <w:tcW w:w="842" w:type="pct"/>
          </w:tcPr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757" w:type="pct"/>
          </w:tcPr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7" w:type="pct"/>
          </w:tcPr>
          <w:p w:rsidR="006E3FAC" w:rsidRPr="006E3FAC" w:rsidRDefault="006E3FAC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FAC">
              <w:rPr>
                <w:rFonts w:ascii="Times New Roman" w:hAnsi="Times New Roman" w:cs="Times New Roman"/>
                <w:sz w:val="24"/>
                <w:szCs w:val="24"/>
              </w:rPr>
              <w:t>4 300 000,00</w:t>
            </w:r>
          </w:p>
        </w:tc>
        <w:tc>
          <w:tcPr>
            <w:tcW w:w="692" w:type="pct"/>
          </w:tcPr>
          <w:p w:rsidR="006E3FAC" w:rsidRPr="00410E77" w:rsidRDefault="00410E77" w:rsidP="00692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E77">
              <w:rPr>
                <w:rFonts w:ascii="Times New Roman" w:hAnsi="Times New Roman" w:cs="Times New Roman"/>
                <w:sz w:val="24"/>
                <w:szCs w:val="24"/>
              </w:rPr>
              <w:t>4 800 000,00</w:t>
            </w:r>
          </w:p>
        </w:tc>
      </w:tr>
    </w:tbl>
    <w:p w:rsidR="00E62655" w:rsidRDefault="00E62655" w:rsidP="00E62655">
      <w:pPr>
        <w:widowControl w:val="0"/>
        <w:jc w:val="center"/>
        <w:outlineLvl w:val="1"/>
        <w:rPr>
          <w:bCs/>
          <w:sz w:val="28"/>
          <w:szCs w:val="28"/>
        </w:rPr>
      </w:pPr>
    </w:p>
    <w:p w:rsidR="00E62655" w:rsidRPr="00FB4D49" w:rsidRDefault="00E62655" w:rsidP="00E62655">
      <w:pPr>
        <w:widowControl w:val="0"/>
        <w:ind w:left="568"/>
        <w:jc w:val="center"/>
        <w:outlineLvl w:val="1"/>
        <w:rPr>
          <w:bCs/>
          <w:sz w:val="28"/>
          <w:szCs w:val="28"/>
        </w:rPr>
      </w:pPr>
      <w:r w:rsidRPr="00FB4D49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 xml:space="preserve"> </w:t>
      </w:r>
      <w:r w:rsidRPr="00FB4D49">
        <w:rPr>
          <w:bCs/>
          <w:sz w:val="28"/>
          <w:szCs w:val="28"/>
        </w:rPr>
        <w:t>План по</w:t>
      </w:r>
      <w:r w:rsidR="00C82564">
        <w:rPr>
          <w:bCs/>
          <w:sz w:val="28"/>
          <w:szCs w:val="28"/>
        </w:rPr>
        <w:t xml:space="preserve"> реализации</w:t>
      </w:r>
      <w:r w:rsidRPr="00FB4D49">
        <w:rPr>
          <w:bCs/>
          <w:sz w:val="28"/>
          <w:szCs w:val="28"/>
        </w:rPr>
        <w:t xml:space="preserve"> мероприятий</w:t>
      </w:r>
    </w:p>
    <w:p w:rsidR="00E62655" w:rsidRDefault="00E62655" w:rsidP="00E62655">
      <w:pPr>
        <w:pStyle w:val="a7"/>
        <w:widowControl w:val="0"/>
        <w:outlineLvl w:val="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148"/>
        <w:gridCol w:w="2107"/>
        <w:gridCol w:w="3162"/>
        <w:gridCol w:w="3774"/>
      </w:tblGrid>
      <w:tr w:rsidR="00E62655" w:rsidTr="00747445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hyperlink r:id="rId12" w:anchor="sub_1205" w:history="1">
              <w:r>
                <w:rPr>
                  <w:rStyle w:val="ab"/>
                  <w:color w:val="106BBE"/>
                  <w:sz w:val="28"/>
                  <w:szCs w:val="28"/>
                </w:rPr>
                <w:t>*</w:t>
              </w:r>
            </w:hyperlink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мероприятия*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Дата наступления контрольной точки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&lt;</w:t>
            </w:r>
            <w:r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 w:rsidR="00E62655" w:rsidTr="0074744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E" w:rsidRDefault="00410E77" w:rsidP="0074744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5BE5">
              <w:rPr>
                <w:sz w:val="28"/>
                <w:szCs w:val="28"/>
              </w:rPr>
              <w:t>Оборудование</w:t>
            </w:r>
            <w:r w:rsidR="00431594" w:rsidRPr="001D39E5">
              <w:rPr>
                <w:sz w:val="28"/>
                <w:szCs w:val="28"/>
              </w:rPr>
              <w:t xml:space="preserve"> площадок для сбора твердых коммунальных отходов</w:t>
            </w:r>
            <w:r w:rsidR="00431594">
              <w:rPr>
                <w:sz w:val="28"/>
                <w:szCs w:val="28"/>
              </w:rPr>
              <w:t xml:space="preserve"> </w:t>
            </w:r>
          </w:p>
        </w:tc>
      </w:tr>
      <w:tr w:rsidR="00E62655" w:rsidTr="002756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55" w:rsidRDefault="00E62655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83E" w:rsidRPr="00C82564" w:rsidRDefault="00C82564" w:rsidP="00747445">
            <w:pPr>
              <w:widowControl w:val="0"/>
              <w:rPr>
                <w:sz w:val="28"/>
                <w:szCs w:val="28"/>
              </w:rPr>
            </w:pPr>
            <w:r w:rsidRPr="00C82564">
              <w:rPr>
                <w:sz w:val="28"/>
                <w:szCs w:val="28"/>
              </w:rPr>
              <w:t xml:space="preserve">Оборудованные площадки для сбора ТКО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655" w:rsidRDefault="0027566C" w:rsidP="002756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типы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55" w:rsidRPr="00611DA9" w:rsidRDefault="00E62655" w:rsidP="0027566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55" w:rsidRDefault="0027566C" w:rsidP="0074744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</w:t>
            </w:r>
            <w:r w:rsidR="00C82564">
              <w:rPr>
                <w:sz w:val="28"/>
                <w:szCs w:val="28"/>
              </w:rPr>
              <w:t xml:space="preserve">овор купли-продажи, акт приемки </w:t>
            </w:r>
            <w:r w:rsidR="00410E7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передачи</w:t>
            </w:r>
          </w:p>
        </w:tc>
      </w:tr>
      <w:tr w:rsidR="00410E77" w:rsidTr="00410E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Default="00410E77" w:rsidP="0074744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Ликвидация объектов накопленного экологического вреда (свалок ТКО)</w:t>
            </w:r>
          </w:p>
        </w:tc>
      </w:tr>
      <w:tr w:rsidR="00410E77" w:rsidTr="002756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Default="00410E77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Pr="00C82564" w:rsidRDefault="00232BFD" w:rsidP="0074744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несанкционированных свалок отходов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7" w:rsidRDefault="00232BFD" w:rsidP="002756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типы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7" w:rsidRDefault="00410E77" w:rsidP="0027566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Default="00410E77" w:rsidP="0074744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10E77" w:rsidTr="0027566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Default="00232BFD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Pr="00C82564" w:rsidRDefault="00232BFD" w:rsidP="00747445">
            <w:pPr>
              <w:widowControl w:val="0"/>
              <w:rPr>
                <w:sz w:val="28"/>
                <w:szCs w:val="28"/>
              </w:rPr>
            </w:pPr>
            <w:r w:rsidRPr="004D3237">
              <w:rPr>
                <w:sz w:val="24"/>
                <w:szCs w:val="18"/>
              </w:rPr>
              <w:t xml:space="preserve">Разработка проектной документации на </w:t>
            </w:r>
            <w:r w:rsidRPr="004D3237">
              <w:rPr>
                <w:sz w:val="24"/>
                <w:szCs w:val="18"/>
              </w:rPr>
              <w:lastRenderedPageBreak/>
              <w:t>рекультивацию земельных участков, нарушенных размещение твердых коммунальных отходов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7" w:rsidRDefault="00232BFD" w:rsidP="002756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типы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77" w:rsidRDefault="00232BFD" w:rsidP="002756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77" w:rsidRDefault="00232BFD" w:rsidP="0074744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контракт, </w:t>
            </w:r>
            <w:r>
              <w:rPr>
                <w:sz w:val="28"/>
                <w:szCs w:val="28"/>
              </w:rPr>
              <w:lastRenderedPageBreak/>
              <w:t>акт выполненных работ</w:t>
            </w:r>
          </w:p>
        </w:tc>
      </w:tr>
    </w:tbl>
    <w:p w:rsidR="00E62655" w:rsidRPr="00C82564" w:rsidRDefault="00E62655" w:rsidP="00E62655">
      <w:pPr>
        <w:widowControl w:val="0"/>
      </w:pPr>
      <w:r w:rsidRPr="00C82564">
        <w:lastRenderedPageBreak/>
        <w:t>* Типы мероприятий:</w:t>
      </w:r>
    </w:p>
    <w:p w:rsidR="00E62655" w:rsidRPr="00C82564" w:rsidRDefault="00E62655" w:rsidP="00E62655">
      <w:pPr>
        <w:widowControl w:val="0"/>
      </w:pPr>
      <w:r w:rsidRPr="00C82564">
        <w:t>1. Обеспечение оказания муниципальных услуг (выполнение работ)</w:t>
      </w:r>
    </w:p>
    <w:p w:rsidR="00E62655" w:rsidRPr="00C82564" w:rsidRDefault="00E62655" w:rsidP="00E62655">
      <w:pPr>
        <w:widowControl w:val="0"/>
      </w:pPr>
      <w:r w:rsidRPr="00C82564">
        <w:t>2. Повышение квалификации кадров</w:t>
      </w:r>
    </w:p>
    <w:p w:rsidR="00E62655" w:rsidRPr="00C82564" w:rsidRDefault="00E62655" w:rsidP="00E62655">
      <w:pPr>
        <w:widowControl w:val="0"/>
      </w:pPr>
      <w:r w:rsidRPr="00C82564">
        <w:t>3. Осуществление выплат физическим лицам (пособий, компенсаций и иных социальных выплат различных категорий граждан)</w:t>
      </w:r>
    </w:p>
    <w:p w:rsidR="00E62655" w:rsidRPr="00C82564" w:rsidRDefault="00E62655" w:rsidP="00E62655">
      <w:pPr>
        <w:widowControl w:val="0"/>
      </w:pPr>
      <w:r w:rsidRPr="00C82564">
        <w:t>4. Осуществление закупок товаров, работ и услуг</w:t>
      </w:r>
    </w:p>
    <w:p w:rsidR="00E62655" w:rsidRPr="00C82564" w:rsidRDefault="00E62655" w:rsidP="00E62655">
      <w:pPr>
        <w:widowControl w:val="0"/>
      </w:pPr>
      <w:r w:rsidRPr="00C82564">
        <w:t>5. Жилищное обеспечение граждан</w:t>
      </w:r>
    </w:p>
    <w:p w:rsidR="00E62655" w:rsidRPr="00C82564" w:rsidRDefault="00E62655" w:rsidP="00E62655">
      <w:pPr>
        <w:widowControl w:val="0"/>
      </w:pPr>
      <w:r w:rsidRPr="00C82564">
        <w:t>6. Иные типы</w:t>
      </w:r>
    </w:p>
    <w:p w:rsidR="00E62655" w:rsidRPr="00C82564" w:rsidRDefault="00E62655" w:rsidP="00E62655">
      <w:pPr>
        <w:widowControl w:val="0"/>
        <w:ind w:firstLine="720"/>
        <w:jc w:val="both"/>
      </w:pPr>
    </w:p>
    <w:p w:rsidR="00E62655" w:rsidRPr="00C82564" w:rsidRDefault="00E62655" w:rsidP="00E62655">
      <w:pPr>
        <w:widowControl w:val="0"/>
      </w:pPr>
      <w:r w:rsidRPr="00C82564">
        <w:t>** Указывается вид документа, подтверждающего факт достижения контрольной точки</w:t>
      </w:r>
    </w:p>
    <w:p w:rsidR="00E62655" w:rsidRPr="00C82564" w:rsidRDefault="00E62655" w:rsidP="00E62655">
      <w:pPr>
        <w:widowControl w:val="0"/>
      </w:pPr>
    </w:p>
    <w:p w:rsidR="00E62655" w:rsidRPr="00C82564" w:rsidRDefault="00E62655" w:rsidP="00E62655">
      <w:pPr>
        <w:widowControl w:val="0"/>
      </w:pPr>
      <w:r w:rsidRPr="00C82564">
        <w:t>&lt;1</w:t>
      </w:r>
      <w:proofErr w:type="gramStart"/>
      <w:r w:rsidRPr="00C82564">
        <w:t>*&gt; Д</w:t>
      </w:r>
      <w:proofErr w:type="gramEnd"/>
      <w:r w:rsidRPr="00C82564">
        <w:t>опускается указание даты наступления контрольной точки без указания года (для контрольных точек постоянного характера, повторяющихся ежегодно)</w:t>
      </w:r>
    </w:p>
    <w:p w:rsidR="00E62655" w:rsidRDefault="00E62655" w:rsidP="00E62655">
      <w:pPr>
        <w:pStyle w:val="a7"/>
        <w:widowControl w:val="0"/>
        <w:outlineLvl w:val="1"/>
        <w:rPr>
          <w:sz w:val="28"/>
          <w:szCs w:val="28"/>
        </w:rPr>
      </w:pPr>
    </w:p>
    <w:p w:rsidR="00431594" w:rsidRDefault="00431594" w:rsidP="00E62655">
      <w:pPr>
        <w:pStyle w:val="a7"/>
        <w:widowControl w:val="0"/>
        <w:outlineLvl w:val="1"/>
        <w:rPr>
          <w:sz w:val="28"/>
          <w:szCs w:val="28"/>
        </w:rPr>
      </w:pPr>
    </w:p>
    <w:p w:rsidR="00431594" w:rsidRDefault="00431594" w:rsidP="00E62655">
      <w:pPr>
        <w:pStyle w:val="a7"/>
        <w:widowControl w:val="0"/>
        <w:outlineLvl w:val="1"/>
        <w:rPr>
          <w:sz w:val="28"/>
          <w:szCs w:val="28"/>
        </w:rPr>
      </w:pPr>
    </w:p>
    <w:p w:rsidR="00431594" w:rsidRPr="00E24419" w:rsidRDefault="00431594" w:rsidP="00E62655">
      <w:pPr>
        <w:pStyle w:val="a7"/>
        <w:widowControl w:val="0"/>
        <w:outlineLvl w:val="1"/>
        <w:rPr>
          <w:sz w:val="28"/>
          <w:szCs w:val="28"/>
        </w:rPr>
      </w:pPr>
    </w:p>
    <w:p w:rsidR="00A559F8" w:rsidRDefault="00A559F8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232BFD" w:rsidRDefault="00232BFD" w:rsidP="00387061">
      <w:pPr>
        <w:pStyle w:val="ConsPlusNormal"/>
        <w:ind w:left="8505"/>
        <w:outlineLvl w:val="0"/>
        <w:rPr>
          <w:rFonts w:ascii="Times New Roman" w:hAnsi="Times New Roman" w:cs="Times New Roman"/>
          <w:sz w:val="28"/>
          <w:szCs w:val="28"/>
        </w:rPr>
      </w:pPr>
    </w:p>
    <w:p w:rsidR="00D614AD" w:rsidRDefault="00D614AD" w:rsidP="00D614AD">
      <w:pPr>
        <w:ind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1 </w:t>
      </w:r>
    </w:p>
    <w:p w:rsidR="00D614AD" w:rsidRDefault="00D614AD" w:rsidP="00D614AD">
      <w:pPr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D614AD" w:rsidRDefault="00D614AD" w:rsidP="00D614AD">
      <w:pPr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Кунашакского муниципального округа </w:t>
      </w:r>
    </w:p>
    <w:p w:rsidR="00387061" w:rsidRPr="007B387F" w:rsidRDefault="007B387F" w:rsidP="00D614AD">
      <w:pPr>
        <w:pStyle w:val="ConsPlusTitle"/>
        <w:jc w:val="center"/>
        <w:rPr>
          <w:b w:val="0"/>
          <w:lang w:eastAsia="en-US"/>
        </w:rPr>
      </w:pPr>
      <w:r w:rsidRPr="007B387F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D614AD" w:rsidRPr="007B387F">
        <w:rPr>
          <w:b w:val="0"/>
        </w:rPr>
        <w:t>от _________2026</w:t>
      </w:r>
      <w:r w:rsidR="00D614AD" w:rsidRPr="007B387F">
        <w:rPr>
          <w:b w:val="0"/>
          <w:lang w:eastAsia="en-US"/>
        </w:rPr>
        <w:t xml:space="preserve">г. № </w:t>
      </w:r>
      <w:r>
        <w:rPr>
          <w:b w:val="0"/>
          <w:lang w:eastAsia="en-US"/>
        </w:rPr>
        <w:t>_________</w:t>
      </w:r>
    </w:p>
    <w:p w:rsidR="007B387F" w:rsidRDefault="007B387F" w:rsidP="00D614AD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10268" w:rsidRDefault="00910268" w:rsidP="00910268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  <w:r w:rsidRPr="00CF7537">
        <w:rPr>
          <w:bCs/>
          <w:color w:val="26282F"/>
          <w:sz w:val="28"/>
          <w:szCs w:val="28"/>
        </w:rPr>
        <w:t>Финансовое обеспечение реализации муниципальной программы за счет всех источников финансирования</w:t>
      </w:r>
    </w:p>
    <w:p w:rsidR="007B387F" w:rsidRPr="00CF7537" w:rsidRDefault="007B387F" w:rsidP="00910268">
      <w:pPr>
        <w:widowControl w:val="0"/>
        <w:jc w:val="center"/>
        <w:outlineLvl w:val="1"/>
        <w:rPr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842"/>
        <w:gridCol w:w="1843"/>
        <w:gridCol w:w="1843"/>
        <w:gridCol w:w="141"/>
        <w:gridCol w:w="1843"/>
        <w:gridCol w:w="1843"/>
        <w:gridCol w:w="1985"/>
      </w:tblGrid>
      <w:tr w:rsidR="00910268" w:rsidRPr="00910268" w:rsidTr="0079120E">
        <w:trPr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6282F"/>
                <w:sz w:val="28"/>
                <w:szCs w:val="28"/>
              </w:rPr>
            </w:pPr>
            <w:r w:rsidRPr="00910268">
              <w:rPr>
                <w:color w:val="26282F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910268">
              <w:rPr>
                <w:color w:val="000000"/>
                <w:sz w:val="28"/>
                <w:szCs w:val="28"/>
              </w:rPr>
              <w:t>финансиро</w:t>
            </w:r>
            <w:r w:rsidR="001879D4">
              <w:rPr>
                <w:color w:val="000000"/>
                <w:sz w:val="28"/>
                <w:szCs w:val="28"/>
              </w:rPr>
              <w:t>-</w:t>
            </w:r>
            <w:r w:rsidRPr="00910268">
              <w:rPr>
                <w:color w:val="000000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0A599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(</w:t>
            </w:r>
            <w:r w:rsidR="00910268" w:rsidRPr="00910268">
              <w:rPr>
                <w:color w:val="000000"/>
                <w:sz w:val="28"/>
                <w:szCs w:val="28"/>
              </w:rPr>
              <w:t>руб.), годы</w:t>
            </w:r>
          </w:p>
        </w:tc>
      </w:tr>
      <w:tr w:rsidR="00910268" w:rsidRPr="00910268" w:rsidTr="0079120E">
        <w:trPr>
          <w:trHeight w:val="9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2628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0A599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</w:t>
            </w:r>
            <w:r w:rsidR="00910268" w:rsidRPr="00910268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0A599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910268" w:rsidRPr="0091026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910268" w:rsidRDefault="000A599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  <w:r w:rsidR="00910268" w:rsidRPr="0091026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8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1026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83331F" w:rsidRDefault="00910268" w:rsidP="00355C8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 xml:space="preserve">Муниципальная программа "Доступное и комфортное жилье гражданам России в </w:t>
            </w:r>
            <w:r w:rsidR="00355C87" w:rsidRPr="0083331F">
              <w:rPr>
                <w:color w:val="000000"/>
                <w:sz w:val="24"/>
                <w:szCs w:val="24"/>
              </w:rPr>
              <w:t>Кунашакском муниципальном округе</w:t>
            </w:r>
            <w:r w:rsidRPr="0083331F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83331F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E16C5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105 264 434,30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109 499 054,24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85 309 579,43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E16C5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300 073 067,97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355C8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6 858 705,16</w:t>
            </w:r>
            <w:r w:rsidR="00910268" w:rsidRPr="00355C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26 617 700,27</w:t>
            </w:r>
            <w:r w:rsidR="00910268" w:rsidRPr="00355C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40 135 841,06</w:t>
            </w:r>
            <w:r w:rsidR="00910268" w:rsidRPr="00355C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A94DCA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73 612 246,49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355C8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83 837 783,11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74 227 653,97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27 220 038,37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A94DCA" w:rsidP="00A94DC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185 285 475,45</w:t>
            </w:r>
          </w:p>
        </w:tc>
      </w:tr>
      <w:tr w:rsidR="00910268" w:rsidRPr="00910268" w:rsidTr="0079120E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6400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14 567 946,03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8 653 700,00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1879D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17 953 700,00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355C87" w:rsidRDefault="00E16C5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41 175 346,03</w:t>
            </w:r>
          </w:p>
        </w:tc>
      </w:tr>
      <w:tr w:rsidR="00910268" w:rsidRPr="00910268" w:rsidTr="0079120E">
        <w:trPr>
          <w:trHeight w:val="103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Направление: 1. "Коммунальная инфраструктура"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83331F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 xml:space="preserve"> Модернизация объект</w:t>
            </w:r>
            <w:r w:rsidR="009F4931">
              <w:rPr>
                <w:color w:val="000000"/>
                <w:sz w:val="24"/>
                <w:szCs w:val="24"/>
              </w:rPr>
              <w:t xml:space="preserve">ов коммунальной инфраструктуры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02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98 938 166,30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75 120 260,41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75 213 243,30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D7328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249 271 670,01</w:t>
            </w:r>
          </w:p>
        </w:tc>
      </w:tr>
      <w:tr w:rsidR="00910268" w:rsidRPr="00910268" w:rsidTr="00EE29B8">
        <w:trPr>
          <w:trHeight w:val="32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6 497 812,20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26 189 734,88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39 722 769,77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72 410 316,85</w:t>
            </w:r>
          </w:p>
        </w:tc>
      </w:tr>
      <w:tr w:rsidR="00910268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77 383 841,07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43 930 525,53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25 490 473,53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D7328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146 804 840,13</w:t>
            </w:r>
          </w:p>
        </w:tc>
      </w:tr>
      <w:tr w:rsidR="00910268" w:rsidRPr="00910268" w:rsidTr="00EE29B8">
        <w:trPr>
          <w:trHeight w:val="1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12 056 513,03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1F2304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D7328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27 056 513,03</w:t>
            </w:r>
          </w:p>
        </w:tc>
      </w:tr>
      <w:tr w:rsidR="009F4931" w:rsidRPr="00910268" w:rsidTr="00A571B3">
        <w:trPr>
          <w:trHeight w:val="48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6522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>Управление строительства и инженерной инфраструктуры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79 734 793,03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27 643 720,00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117 378 513,03</w:t>
            </w:r>
          </w:p>
        </w:tc>
      </w:tr>
      <w:tr w:rsidR="009F4931" w:rsidRPr="00910268" w:rsidTr="00A571B3">
        <w:trPr>
          <w:trHeight w:val="5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6522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F4931" w:rsidRPr="00910268" w:rsidTr="00A571B3">
        <w:trPr>
          <w:trHeight w:val="60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6522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73 611 680,00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22 643 720,00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96 255 400,00</w:t>
            </w:r>
          </w:p>
        </w:tc>
      </w:tr>
      <w:tr w:rsidR="009F4931" w:rsidRPr="00910268" w:rsidTr="00A571B3">
        <w:trPr>
          <w:trHeight w:val="56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31" w:rsidRPr="0083331F" w:rsidRDefault="009F4931" w:rsidP="006522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3 123 113,03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31" w:rsidRPr="00910268" w:rsidRDefault="009F4931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18 123 113,03</w:t>
            </w:r>
          </w:p>
        </w:tc>
      </w:tr>
      <w:tr w:rsidR="00910268" w:rsidRPr="00910268" w:rsidTr="009F4931">
        <w:trPr>
          <w:trHeight w:val="5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83331F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68" w:rsidRPr="0083331F" w:rsidRDefault="00910268" w:rsidP="0065223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 xml:space="preserve">Управление строительства и инженерной инфраструктуры администрации </w:t>
            </w:r>
            <w:r w:rsidR="00652232" w:rsidRPr="0083331F">
              <w:rPr>
                <w:color w:val="000000"/>
                <w:sz w:val="24"/>
                <w:szCs w:val="24"/>
              </w:rPr>
              <w:t>Кунашакского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910268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79120E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79120E">
              <w:rPr>
                <w:color w:val="000000"/>
                <w:sz w:val="28"/>
                <w:szCs w:val="28"/>
              </w:rPr>
              <w:t>19 203 373,27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47 476 540,41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65 213 243,30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68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131 893 156,98</w:t>
            </w:r>
          </w:p>
        </w:tc>
      </w:tr>
      <w:tr w:rsidR="00652232" w:rsidRPr="00910268" w:rsidTr="009F4931">
        <w:trPr>
          <w:trHeight w:val="83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6 497 812,20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7B387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26 189 734,88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39 722 769,77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72 410 316,85</w:t>
            </w:r>
          </w:p>
        </w:tc>
      </w:tr>
      <w:tr w:rsidR="00652232" w:rsidRPr="00910268" w:rsidTr="009F4931">
        <w:trPr>
          <w:trHeight w:val="104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3 772 161,07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21 286 805,53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25 490 473,53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50 549 440,13</w:t>
            </w:r>
          </w:p>
        </w:tc>
      </w:tr>
      <w:tr w:rsidR="00652232" w:rsidRPr="00910268" w:rsidTr="009F4931">
        <w:trPr>
          <w:trHeight w:val="10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8 933 400,00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8 933 400,00</w:t>
            </w:r>
          </w:p>
        </w:tc>
      </w:tr>
      <w:tr w:rsidR="00652232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9F4931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2" w:rsidRPr="0083331F" w:rsidRDefault="009F4931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C81314">
              <w:rPr>
                <w:sz w:val="24"/>
                <w:szCs w:val="24"/>
              </w:rPr>
              <w:t xml:space="preserve">Мероприятия по модернизации систем коммунальной </w:t>
            </w:r>
            <w:proofErr w:type="spellStart"/>
            <w:r w:rsidRPr="00C81314">
              <w:rPr>
                <w:sz w:val="24"/>
                <w:szCs w:val="24"/>
              </w:rPr>
              <w:t>инфрастуктуры</w:t>
            </w:r>
            <w:proofErr w:type="spellEnd"/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2" w:rsidRPr="0083331F" w:rsidRDefault="00D7328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83331F">
              <w:rPr>
                <w:color w:val="000000"/>
                <w:sz w:val="24"/>
                <w:szCs w:val="24"/>
              </w:rPr>
              <w:t>Управление строительства и инженерной инфраструктуры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52232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52232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79120E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652232" w:rsidRPr="00910268" w:rsidTr="00235347">
        <w:trPr>
          <w:trHeight w:val="76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652232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32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35347" w:rsidRPr="00910268" w:rsidTr="00DB466C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235347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sz w:val="24"/>
                <w:szCs w:val="24"/>
              </w:rPr>
              <w:t>Проведение ремонта общедомового имущества многоквартирных домов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строительства и инженерной инфраструктуры администрации Кунашакского муниципальног</w:t>
            </w:r>
            <w:r w:rsidRPr="0023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23534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4 500 000,00</w:t>
            </w:r>
          </w:p>
        </w:tc>
      </w:tr>
      <w:tr w:rsidR="00235347" w:rsidRPr="00910268" w:rsidTr="00DB46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CB06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23534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DB46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ind w:left="92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DB46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</w:t>
            </w: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500 000,00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5F73D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5F73D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5F73D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4 500 000,00</w:t>
            </w:r>
          </w:p>
        </w:tc>
      </w:tr>
      <w:tr w:rsidR="00235347" w:rsidRPr="00910268" w:rsidTr="00BC6D6C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EE29B8" w:rsidRDefault="00EE29B8" w:rsidP="00EE29B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29B8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ПИР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строи</w:t>
            </w:r>
            <w:r w:rsidR="00EE2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3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ельства и инженерной инфраструктуры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BC6D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23534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BC6D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5F73D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BC6D6C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235347" w:rsidP="008D7E76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235347" w:rsidRDefault="00235347" w:rsidP="005F73D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5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347" w:rsidRPr="008D7E76" w:rsidRDefault="00EE29B8" w:rsidP="00EE29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347" w:rsidRPr="00EE29B8" w:rsidRDefault="00EE29B8" w:rsidP="00EE29B8">
            <w:pPr>
              <w:pStyle w:val="ConsPlusNormal"/>
              <w:ind w:left="928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EE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 «Жилье»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4D113D">
              <w:rPr>
                <w:sz w:val="24"/>
                <w:szCs w:val="24"/>
                <w:lang w:bidi="ru-RU"/>
              </w:rPr>
              <w:t>Улучшение жилищных условий молодых семей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542276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542276">
              <w:rPr>
                <w:color w:val="000000"/>
                <w:sz w:val="24"/>
                <w:szCs w:val="24"/>
              </w:rPr>
              <w:t>Управление строительства и инженерной инфраструктуры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3 273 058,00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3 659 571,91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3 642 636,13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C72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10 575 266,04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360 892,96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427 965,39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413 071,29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1 201 929,64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1 602 942,04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1 731 606,52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1 729 564,84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5 064 113,40</w:t>
            </w:r>
          </w:p>
        </w:tc>
      </w:tr>
      <w:tr w:rsidR="00235347" w:rsidRPr="00910268" w:rsidTr="00EE29B8">
        <w:trPr>
          <w:trHeight w:val="82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407B12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1 309 223,00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4 309 223,00</w:t>
            </w:r>
          </w:p>
        </w:tc>
      </w:tr>
      <w:tr w:rsidR="00555C4F" w:rsidRPr="00910268" w:rsidTr="0081125F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4F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555C4F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555C4F" w:rsidRPr="00910268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DA4125">
              <w:rPr>
                <w:sz w:val="24"/>
                <w:szCs w:val="24"/>
                <w:lang w:bidi="ru-RU"/>
              </w:rPr>
              <w:t>Снижение объема жилищного фонда, признанного непригодным для проживания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42276">
              <w:rPr>
                <w:color w:val="000000"/>
                <w:sz w:val="24"/>
                <w:szCs w:val="24"/>
              </w:rPr>
              <w:t xml:space="preserve">Управление </w:t>
            </w:r>
            <w:r>
              <w:rPr>
                <w:color w:val="000000"/>
                <w:sz w:val="24"/>
                <w:szCs w:val="24"/>
              </w:rPr>
              <w:t>имущественных и земельных отношений</w:t>
            </w:r>
            <w:r w:rsidRPr="00542276">
              <w:rPr>
                <w:color w:val="000000"/>
                <w:sz w:val="24"/>
                <w:szCs w:val="24"/>
              </w:rPr>
              <w:t xml:space="preserve">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28 565 521,92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28 565 521,92</w:t>
            </w:r>
          </w:p>
        </w:tc>
      </w:tr>
      <w:tr w:rsidR="00555C4F" w:rsidRPr="00910268" w:rsidTr="009044C4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4F" w:rsidRPr="00910268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55C4F" w:rsidRPr="00910268" w:rsidTr="001E5142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4F" w:rsidRPr="00910268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28 565 521,92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28 565 521,92</w:t>
            </w:r>
          </w:p>
        </w:tc>
      </w:tr>
      <w:tr w:rsidR="00555C4F" w:rsidRPr="00910268" w:rsidTr="00B43F50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4F" w:rsidRPr="00910268" w:rsidRDefault="00555C4F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C4F" w:rsidRDefault="00555C4F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4F" w:rsidRDefault="00555C4F" w:rsidP="005F73D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347" w:rsidRPr="00555C4F" w:rsidRDefault="00555C4F" w:rsidP="00555C4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55C4F">
              <w:rPr>
                <w:sz w:val="28"/>
                <w:szCs w:val="28"/>
              </w:rPr>
              <w:t>Направление:  3. «Земля»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bidi="ru-RU"/>
              </w:rPr>
              <w:t>Организация территориального планирования и п</w:t>
            </w:r>
            <w:r w:rsidRPr="006425E4">
              <w:rPr>
                <w:sz w:val="24"/>
                <w:szCs w:val="24"/>
                <w:lang w:bidi="ru-RU"/>
              </w:rPr>
              <w:t>роведение эффективной градостроительной политики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D049D6">
              <w:rPr>
                <w:sz w:val="24"/>
                <w:szCs w:val="24"/>
              </w:rPr>
              <w:t xml:space="preserve">Управление имущественных и земельных отношений администрации Кунашакского </w:t>
            </w:r>
            <w:r w:rsidRPr="00D049D6">
              <w:rPr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54227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18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47" w:rsidRPr="00910268" w:rsidRDefault="00235347" w:rsidP="0030515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C3D45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235347" w:rsidRPr="009102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347" w:rsidRPr="00952F2D" w:rsidRDefault="00952F2D" w:rsidP="00952F2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52F2D">
              <w:rPr>
                <w:sz w:val="28"/>
                <w:szCs w:val="28"/>
              </w:rPr>
              <w:t>Направление: 4. «Экология»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C3D45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18"/>
              </w:rPr>
              <w:t>Оборудования площадок для сбора ТКО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D049D6">
              <w:rPr>
                <w:sz w:val="24"/>
                <w:szCs w:val="24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4 800 000,00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102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79120E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35347" w:rsidRPr="00910268" w:rsidTr="00952F2D">
        <w:trPr>
          <w:trHeight w:val="6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910268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102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347" w:rsidRPr="00722694" w:rsidRDefault="00235347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4 800 000,00</w:t>
            </w:r>
          </w:p>
        </w:tc>
      </w:tr>
      <w:tr w:rsidR="00952F2D" w:rsidRPr="00910268" w:rsidTr="00952F2D">
        <w:trPr>
          <w:trHeight w:val="5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2C3D45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18"/>
              </w:rPr>
              <w:t>Ликвидация несанкционированных свалок отходов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542276">
              <w:rPr>
                <w:color w:val="000000"/>
                <w:sz w:val="24"/>
                <w:szCs w:val="24"/>
              </w:rPr>
              <w:t>Управление строительства и инженерной инфраструктуры администрации Кунашакского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5 053 210,00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5 053 210,00</w:t>
            </w:r>
          </w:p>
        </w:tc>
      </w:tr>
      <w:tr w:rsidR="00952F2D" w:rsidRPr="00910268" w:rsidTr="00952F2D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B900E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F2D" w:rsidRPr="00910268" w:rsidTr="00952F2D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B900E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F2D" w:rsidRPr="00910268" w:rsidTr="00952F2D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2C3D45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18"/>
              </w:rPr>
              <w:t>Разработка проектной документации на рекультивацию земельных участков, нарушенных размещение твердых коммунальных отходов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B900E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F2D" w:rsidRPr="00910268" w:rsidTr="0083331F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B900E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4 851 000,00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4 851 000,00</w:t>
            </w:r>
          </w:p>
        </w:tc>
      </w:tr>
      <w:tr w:rsidR="00952F2D" w:rsidRPr="00910268" w:rsidTr="0083331F">
        <w:trPr>
          <w:trHeight w:val="47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910268"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F2D" w:rsidRPr="00910268" w:rsidTr="0083331F">
        <w:trPr>
          <w:trHeight w:val="47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Pr="00910268" w:rsidRDefault="00952F2D" w:rsidP="009102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202 210,00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F2D" w:rsidRDefault="00952F2D" w:rsidP="0091026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202 210,00</w:t>
            </w:r>
          </w:p>
        </w:tc>
      </w:tr>
    </w:tbl>
    <w:p w:rsidR="00910268" w:rsidRDefault="00910268" w:rsidP="00387061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910268" w:rsidRDefault="00910268" w:rsidP="00387061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387061" w:rsidRPr="00CF7537" w:rsidRDefault="00387061" w:rsidP="00387061">
      <w:pPr>
        <w:widowControl w:val="0"/>
        <w:jc w:val="center"/>
        <w:outlineLvl w:val="1"/>
        <w:rPr>
          <w:sz w:val="28"/>
          <w:szCs w:val="28"/>
        </w:rPr>
      </w:pPr>
      <w:r w:rsidRPr="00CF7537">
        <w:rPr>
          <w:bCs/>
          <w:color w:val="26282F"/>
          <w:sz w:val="28"/>
          <w:szCs w:val="28"/>
        </w:rPr>
        <w:t>Методика расчета и источники информации</w:t>
      </w:r>
    </w:p>
    <w:p w:rsidR="00387061" w:rsidRPr="00CF7537" w:rsidRDefault="00387061" w:rsidP="00387061">
      <w:pPr>
        <w:widowControl w:val="0"/>
        <w:jc w:val="center"/>
        <w:rPr>
          <w:sz w:val="28"/>
          <w:szCs w:val="28"/>
        </w:rPr>
      </w:pPr>
      <w:r w:rsidRPr="00CF7537">
        <w:rPr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:rsidR="00387061" w:rsidRDefault="00387061" w:rsidP="00387061">
      <w:pPr>
        <w:widowControl w:val="0"/>
        <w:jc w:val="center"/>
        <w:rPr>
          <w:bCs/>
          <w:color w:val="26282F"/>
          <w:sz w:val="28"/>
          <w:szCs w:val="28"/>
        </w:rPr>
      </w:pPr>
      <w:r w:rsidRPr="00CF7537">
        <w:rPr>
          <w:bCs/>
          <w:color w:val="26282F"/>
          <w:sz w:val="28"/>
          <w:szCs w:val="28"/>
        </w:rPr>
        <w:t>показателей структурных элементов</w:t>
      </w:r>
    </w:p>
    <w:p w:rsidR="00170ABD" w:rsidRPr="00CF7537" w:rsidRDefault="00170ABD" w:rsidP="00387061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4708"/>
        <w:gridCol w:w="4708"/>
        <w:gridCol w:w="4590"/>
      </w:tblGrid>
      <w:tr w:rsidR="00387061" w:rsidRPr="00CF7537" w:rsidTr="00747445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N </w:t>
            </w:r>
          </w:p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CF7537">
              <w:rPr>
                <w:sz w:val="28"/>
                <w:szCs w:val="28"/>
              </w:rPr>
              <w:t>п</w:t>
            </w:r>
            <w:proofErr w:type="gramEnd"/>
            <w:r w:rsidRPr="00CF7537">
              <w:rPr>
                <w:sz w:val="28"/>
                <w:szCs w:val="28"/>
              </w:rPr>
              <w:t>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Наименование показателя,</w:t>
            </w:r>
          </w:p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Расчет целевого показателя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Источник получения информации о целевых показателях</w:t>
            </w:r>
          </w:p>
        </w:tc>
      </w:tr>
      <w:tr w:rsidR="00387061" w:rsidRPr="00CF7537" w:rsidTr="00747445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center"/>
              <w:rPr>
                <w:sz w:val="28"/>
                <w:szCs w:val="28"/>
              </w:rPr>
            </w:pPr>
            <w:r w:rsidRPr="00CF7537">
              <w:rPr>
                <w:sz w:val="28"/>
                <w:szCs w:val="28"/>
              </w:rPr>
              <w:t>4</w:t>
            </w:r>
          </w:p>
        </w:tc>
      </w:tr>
      <w:tr w:rsidR="00387061" w:rsidRPr="00CF7537" w:rsidTr="00747445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CF7537" w:rsidRDefault="00387061" w:rsidP="0074744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061" w:rsidRPr="001A0104" w:rsidRDefault="00387061" w:rsidP="007339B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="00877387">
              <w:rPr>
                <w:sz w:val="28"/>
                <w:szCs w:val="28"/>
              </w:rPr>
              <w:t xml:space="preserve">Доступное и комфортное жилье гражданам России в </w:t>
            </w:r>
            <w:r w:rsidR="007339B2">
              <w:rPr>
                <w:sz w:val="28"/>
                <w:szCs w:val="28"/>
              </w:rPr>
              <w:t xml:space="preserve">Кунашакском муниципальном </w:t>
            </w:r>
            <w:r w:rsidR="007339B2">
              <w:rPr>
                <w:sz w:val="28"/>
                <w:szCs w:val="28"/>
              </w:rPr>
              <w:lastRenderedPageBreak/>
              <w:t>округе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7339B2" w:rsidRPr="00CF7537" w:rsidTr="00747445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Pr="00CF7537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2" w:rsidRPr="005C0942" w:rsidRDefault="007339B2" w:rsidP="00612A8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A827B7">
              <w:rPr>
                <w:sz w:val="28"/>
                <w:szCs w:val="28"/>
                <w:lang w:eastAsia="en-US"/>
              </w:rPr>
              <w:t>Количество построенных газопроводов и газовых сетей, в том числе проектно-изыскательские работы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2" w:rsidRDefault="007339B2" w:rsidP="00733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7339B2" w:rsidRDefault="007339B2" w:rsidP="00733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  <w:p w:rsidR="007339B2" w:rsidRDefault="007339B2" w:rsidP="00183FD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53D02" w:rsidRPr="00CF7537" w:rsidTr="00747445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02" w:rsidRPr="00CF7537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02" w:rsidRPr="005C0942" w:rsidRDefault="005C0942" w:rsidP="00612A8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 w:rsidRPr="005C0942">
              <w:rPr>
                <w:rFonts w:eastAsiaTheme="minorEastAsia"/>
                <w:sz w:val="28"/>
                <w:szCs w:val="28"/>
              </w:rPr>
              <w:t>Количество объектов модернизации,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02" w:rsidRPr="00CF7537" w:rsidRDefault="002758DA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ADD" w:rsidRDefault="00261ADD" w:rsidP="00183F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261ADD" w:rsidRDefault="00261ADD" w:rsidP="00183F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  <w:p w:rsidR="00453D02" w:rsidRPr="00CF7537" w:rsidRDefault="00453D02" w:rsidP="00183FD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53D02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02" w:rsidRPr="00CF7537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02" w:rsidRPr="00A827B7" w:rsidRDefault="002758DA" w:rsidP="00612A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</w:t>
            </w:r>
            <w:r w:rsidR="00453D02" w:rsidRPr="00A827B7">
              <w:rPr>
                <w:sz w:val="28"/>
                <w:szCs w:val="28"/>
              </w:rPr>
              <w:t xml:space="preserve"> мероприятий по модернизации систем коммунальной инфраструктуры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02" w:rsidRPr="00CF7537" w:rsidRDefault="002758DA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ADD" w:rsidRDefault="00261ADD" w:rsidP="00183F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261ADD" w:rsidRDefault="00261ADD" w:rsidP="00183F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  <w:p w:rsidR="00453D02" w:rsidRDefault="00453D02" w:rsidP="00183FD4">
            <w:pPr>
              <w:jc w:val="center"/>
            </w:pPr>
          </w:p>
        </w:tc>
      </w:tr>
      <w:tr w:rsidR="005E74DF" w:rsidRPr="00CF7537" w:rsidTr="00CB153E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Pr="00E34C09" w:rsidRDefault="005E74DF" w:rsidP="005F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отремонтированных многоквартирных домов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DF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5E74DF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</w:tc>
      </w:tr>
      <w:tr w:rsidR="005E74DF" w:rsidRPr="00CF7537" w:rsidTr="0059330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DF" w:rsidRPr="00FC5046" w:rsidRDefault="005E74DF" w:rsidP="005F73D8">
            <w:pPr>
              <w:rPr>
                <w:sz w:val="28"/>
                <w:szCs w:val="28"/>
              </w:rPr>
            </w:pPr>
            <w:r w:rsidRPr="00FC5046">
              <w:rPr>
                <w:sz w:val="28"/>
                <w:szCs w:val="28"/>
                <w:lang w:bidi="ru-RU"/>
              </w:rPr>
              <w:t>Количество объектов модернизации, реконструкции и капитального ремонта систем водоснабжения, водоотведения и очистки сточных вод, а так же очистных сооружений канализаций, в том числе проектно-изыскательских работ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Pr="00CF7537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DF" w:rsidRPr="008A636D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 w:rsidRPr="008A636D">
              <w:rPr>
                <w:sz w:val="28"/>
                <w:szCs w:val="28"/>
              </w:rPr>
              <w:t>Муниципальный контракт.</w:t>
            </w:r>
          </w:p>
          <w:p w:rsidR="005E74DF" w:rsidRPr="008A636D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 w:rsidRPr="008A636D">
              <w:rPr>
                <w:sz w:val="28"/>
                <w:szCs w:val="28"/>
              </w:rPr>
              <w:t>Акт выполненных работ</w:t>
            </w:r>
          </w:p>
          <w:p w:rsidR="005E74DF" w:rsidRPr="00CF7537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339B2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7339B2" w:rsidP="00612A83">
            <w:pPr>
              <w:rPr>
                <w:sz w:val="28"/>
                <w:szCs w:val="28"/>
              </w:rPr>
            </w:pPr>
            <w:r w:rsidRPr="00A827B7">
              <w:rPr>
                <w:sz w:val="28"/>
                <w:szCs w:val="28"/>
                <w:lang w:eastAsia="en-US" w:bidi="ru-RU"/>
              </w:rPr>
              <w:t>Количество молодых семей, улучшивших жилищные условия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9B2" w:rsidRDefault="007339B2" w:rsidP="007339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праве получении социальной выплаты на приобретение жилого помещения или создание объекта индивидуального строительство</w:t>
            </w:r>
          </w:p>
        </w:tc>
      </w:tr>
      <w:tr w:rsidR="005E74DF" w:rsidRPr="00CF7537" w:rsidTr="003356E4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DF" w:rsidRPr="00FC5046" w:rsidRDefault="005E74DF" w:rsidP="005F73D8">
            <w:pPr>
              <w:rPr>
                <w:sz w:val="28"/>
                <w:szCs w:val="28"/>
              </w:rPr>
            </w:pPr>
            <w:r w:rsidRPr="00FC5046">
              <w:rPr>
                <w:sz w:val="28"/>
                <w:szCs w:val="28"/>
                <w:lang w:eastAsia="en-US" w:bidi="ru-RU"/>
              </w:rPr>
              <w:t xml:space="preserve">Количество расселенных аварийных </w:t>
            </w:r>
            <w:r w:rsidRPr="00FC5046">
              <w:rPr>
                <w:sz w:val="28"/>
                <w:szCs w:val="28"/>
                <w:lang w:eastAsia="en-US" w:bidi="ru-RU"/>
              </w:rPr>
              <w:lastRenderedPageBreak/>
              <w:t>многоквартирных домов и жилых помещений, признанных непригодными для проживания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F" w:rsidRPr="00CF7537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DF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социального найма, </w:t>
            </w:r>
            <w:r>
              <w:rPr>
                <w:sz w:val="28"/>
                <w:szCs w:val="28"/>
              </w:rPr>
              <w:lastRenderedPageBreak/>
              <w:t>сертификат, выписка из ЕГРН;</w:t>
            </w:r>
          </w:p>
          <w:p w:rsidR="005E74DF" w:rsidRPr="00CF7537" w:rsidRDefault="005E74DF" w:rsidP="005F73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 Акт выполненных работ</w:t>
            </w:r>
          </w:p>
        </w:tc>
      </w:tr>
      <w:tr w:rsidR="007339B2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Pr="00A827B7" w:rsidRDefault="007339B2" w:rsidP="00612A83">
            <w:pPr>
              <w:rPr>
                <w:sz w:val="28"/>
                <w:szCs w:val="28"/>
                <w:lang w:eastAsia="en-US" w:bidi="ru-RU"/>
              </w:rPr>
            </w:pPr>
            <w:r>
              <w:rPr>
                <w:sz w:val="28"/>
                <w:szCs w:val="28"/>
                <w:lang w:eastAsia="en-US" w:bidi="ru-RU"/>
              </w:rPr>
              <w:t>Количество земельных участков для жилищного строительства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B2" w:rsidRDefault="007339B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DF" w:rsidRDefault="005E74DF" w:rsidP="005E74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7339B2" w:rsidRDefault="005E74DF" w:rsidP="005E74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работ.</w:t>
            </w:r>
          </w:p>
          <w:p w:rsidR="005E74DF" w:rsidRDefault="005E74DF" w:rsidP="005E74D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ЕГРН.</w:t>
            </w:r>
          </w:p>
        </w:tc>
      </w:tr>
      <w:tr w:rsidR="00E34C09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Pr="00E34C09" w:rsidRDefault="00E34C09" w:rsidP="00612A83">
            <w:pPr>
              <w:rPr>
                <w:sz w:val="28"/>
                <w:szCs w:val="28"/>
              </w:rPr>
            </w:pPr>
            <w:r w:rsidRPr="00E34C09">
              <w:rPr>
                <w:sz w:val="28"/>
                <w:szCs w:val="28"/>
              </w:rPr>
              <w:t>Количество оборудованных площадок для сбора ТКО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Default="00E34C09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4C09" w:rsidRDefault="00E34C09" w:rsidP="00E34C0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E34C09" w:rsidRDefault="00E34C09" w:rsidP="00E34C0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</w:tc>
      </w:tr>
      <w:tr w:rsidR="00E34C09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Pr="00B80512" w:rsidRDefault="00B80512" w:rsidP="00612A83">
            <w:pPr>
              <w:rPr>
                <w:sz w:val="28"/>
                <w:szCs w:val="28"/>
              </w:rPr>
            </w:pPr>
            <w:r w:rsidRPr="00B80512">
              <w:rPr>
                <w:sz w:val="28"/>
                <w:szCs w:val="28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09" w:rsidRDefault="00B8051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512" w:rsidRDefault="00B80512" w:rsidP="00B805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E34C09" w:rsidRDefault="00B80512" w:rsidP="00B805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</w:tc>
      </w:tr>
      <w:tr w:rsidR="00B80512" w:rsidRPr="00CF7537" w:rsidTr="00612A83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2" w:rsidRDefault="005E74DF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2" w:rsidRPr="00B72C91" w:rsidRDefault="00B80512" w:rsidP="00612A83">
            <w:pPr>
              <w:rPr>
                <w:sz w:val="28"/>
                <w:szCs w:val="28"/>
              </w:rPr>
            </w:pPr>
            <w:r w:rsidRPr="00B72C91">
              <w:rPr>
                <w:sz w:val="28"/>
                <w:szCs w:val="28"/>
              </w:rPr>
              <w:t>Количество земельных участков, нарушенных размещением ТКО, либо объектами накопленного экологического вреда, в отношении которых разработаны проекты рекультивации или ликвидация объе</w:t>
            </w:r>
            <w:r w:rsidR="00B72C91">
              <w:rPr>
                <w:sz w:val="28"/>
                <w:szCs w:val="28"/>
              </w:rPr>
              <w:t>ктов накопленного</w:t>
            </w:r>
            <w:r w:rsidRPr="00B72C91">
              <w:rPr>
                <w:sz w:val="28"/>
                <w:szCs w:val="28"/>
              </w:rPr>
              <w:t xml:space="preserve"> вреда</w:t>
            </w:r>
            <w:r w:rsidR="00B72C91">
              <w:rPr>
                <w:sz w:val="28"/>
                <w:szCs w:val="28"/>
              </w:rPr>
              <w:t xml:space="preserve"> окружающей среде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2" w:rsidRDefault="00B80512" w:rsidP="007474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512" w:rsidRDefault="00B80512" w:rsidP="00B805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контракт.</w:t>
            </w:r>
          </w:p>
          <w:p w:rsidR="00B80512" w:rsidRDefault="00B80512" w:rsidP="00B805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выполненных работ</w:t>
            </w:r>
          </w:p>
        </w:tc>
      </w:tr>
    </w:tbl>
    <w:p w:rsidR="00002BC1" w:rsidRDefault="00002BC1" w:rsidP="009A1FA9">
      <w:pPr>
        <w:pStyle w:val="ConsPlusNormal"/>
        <w:ind w:left="928"/>
        <w:outlineLvl w:val="1"/>
        <w:rPr>
          <w:rFonts w:ascii="Times New Roman" w:hAnsi="Times New Roman" w:cs="Times New Roman"/>
          <w:sz w:val="28"/>
          <w:szCs w:val="28"/>
        </w:rPr>
      </w:pPr>
    </w:p>
    <w:p w:rsidR="00453D02" w:rsidRDefault="00453D02" w:rsidP="009A1FA9">
      <w:pPr>
        <w:pStyle w:val="ConsPlusNormal"/>
        <w:ind w:left="928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53D02" w:rsidSect="0014418B">
      <w:pgSz w:w="16838" w:h="11905" w:orient="landscape"/>
      <w:pgMar w:top="567" w:right="850" w:bottom="28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65" w:rsidRDefault="002E5465">
      <w:r>
        <w:separator/>
      </w:r>
    </w:p>
  </w:endnote>
  <w:endnote w:type="continuationSeparator" w:id="0">
    <w:p w:rsidR="002E5465" w:rsidRDefault="002E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65" w:rsidRDefault="002E5465">
      <w:r>
        <w:separator/>
      </w:r>
    </w:p>
  </w:footnote>
  <w:footnote w:type="continuationSeparator" w:id="0">
    <w:p w:rsidR="002E5465" w:rsidRDefault="002E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250425"/>
      <w:docPartObj>
        <w:docPartGallery w:val="Page Numbers (Top of Page)"/>
        <w:docPartUnique/>
      </w:docPartObj>
    </w:sdtPr>
    <w:sdtEndPr/>
    <w:sdtContent>
      <w:p w:rsidR="004D3237" w:rsidRDefault="004D3237" w:rsidP="00463437">
        <w:pPr>
          <w:pStyle w:val="a3"/>
        </w:pPr>
      </w:p>
      <w:p w:rsidR="004D3237" w:rsidRDefault="004D32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FA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4D3237" w:rsidRDefault="004D32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7D8"/>
    <w:multiLevelType w:val="hybridMultilevel"/>
    <w:tmpl w:val="1B12DA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00FE1"/>
    <w:multiLevelType w:val="hybridMultilevel"/>
    <w:tmpl w:val="7846A32E"/>
    <w:lvl w:ilvl="0" w:tplc="B9022FF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124E73C9"/>
    <w:multiLevelType w:val="hybridMultilevel"/>
    <w:tmpl w:val="257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6452"/>
    <w:multiLevelType w:val="hybridMultilevel"/>
    <w:tmpl w:val="04D4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3E12"/>
    <w:multiLevelType w:val="multilevel"/>
    <w:tmpl w:val="03E844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000000"/>
      </w:rPr>
    </w:lvl>
  </w:abstractNum>
  <w:abstractNum w:abstractNumId="5">
    <w:nsid w:val="199D48B9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94543"/>
    <w:multiLevelType w:val="hybridMultilevel"/>
    <w:tmpl w:val="D99CC5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B5256AE"/>
    <w:multiLevelType w:val="hybridMultilevel"/>
    <w:tmpl w:val="A0B01CD0"/>
    <w:lvl w:ilvl="0" w:tplc="59048750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42270"/>
    <w:multiLevelType w:val="hybridMultilevel"/>
    <w:tmpl w:val="CBF03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7F40573"/>
    <w:multiLevelType w:val="hybridMultilevel"/>
    <w:tmpl w:val="43E88F24"/>
    <w:lvl w:ilvl="0" w:tplc="0772DC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C37E4"/>
    <w:multiLevelType w:val="hybridMultilevel"/>
    <w:tmpl w:val="8B3856A8"/>
    <w:lvl w:ilvl="0" w:tplc="65E453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929FB"/>
    <w:multiLevelType w:val="multilevel"/>
    <w:tmpl w:val="E202FE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C7D67F3"/>
    <w:multiLevelType w:val="hybridMultilevel"/>
    <w:tmpl w:val="0B9A9064"/>
    <w:lvl w:ilvl="0" w:tplc="D6CCCA5E">
      <w:start w:val="202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EE5CA9"/>
    <w:multiLevelType w:val="multilevel"/>
    <w:tmpl w:val="FEC8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A118B"/>
    <w:multiLevelType w:val="hybridMultilevel"/>
    <w:tmpl w:val="78DAAC2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358B4228"/>
    <w:multiLevelType w:val="hybridMultilevel"/>
    <w:tmpl w:val="8D569B90"/>
    <w:lvl w:ilvl="0" w:tplc="27AC73C4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144BCB"/>
    <w:multiLevelType w:val="hybridMultilevel"/>
    <w:tmpl w:val="01C4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83A5026"/>
    <w:multiLevelType w:val="hybridMultilevel"/>
    <w:tmpl w:val="BE9C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9F1"/>
    <w:multiLevelType w:val="hybridMultilevel"/>
    <w:tmpl w:val="99EEDD70"/>
    <w:lvl w:ilvl="0" w:tplc="6CC2BF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D51B0"/>
    <w:multiLevelType w:val="hybridMultilevel"/>
    <w:tmpl w:val="7696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3112B"/>
    <w:multiLevelType w:val="hybridMultilevel"/>
    <w:tmpl w:val="6E90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11DF1"/>
    <w:multiLevelType w:val="hybridMultilevel"/>
    <w:tmpl w:val="3ACAE8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7215D"/>
    <w:multiLevelType w:val="hybridMultilevel"/>
    <w:tmpl w:val="22D0D8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876D6"/>
    <w:multiLevelType w:val="multilevel"/>
    <w:tmpl w:val="2160D156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4F7031BB"/>
    <w:multiLevelType w:val="hybridMultilevel"/>
    <w:tmpl w:val="27DA3E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>
    <w:nsid w:val="51131578"/>
    <w:multiLevelType w:val="hybridMultilevel"/>
    <w:tmpl w:val="43B60434"/>
    <w:lvl w:ilvl="0" w:tplc="BEAA3A42">
      <w:start w:val="202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62211F"/>
    <w:multiLevelType w:val="hybridMultilevel"/>
    <w:tmpl w:val="ADEE0F68"/>
    <w:lvl w:ilvl="0" w:tplc="D0A62E0A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BB74A9"/>
    <w:multiLevelType w:val="hybridMultilevel"/>
    <w:tmpl w:val="CD48C71C"/>
    <w:lvl w:ilvl="0" w:tplc="AB14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8947FB"/>
    <w:multiLevelType w:val="hybridMultilevel"/>
    <w:tmpl w:val="E202FE18"/>
    <w:lvl w:ilvl="0" w:tplc="36B8B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8C33C1"/>
    <w:multiLevelType w:val="hybridMultilevel"/>
    <w:tmpl w:val="0F50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E1FC6"/>
    <w:multiLevelType w:val="hybridMultilevel"/>
    <w:tmpl w:val="6A50DF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6602F23"/>
    <w:multiLevelType w:val="multilevel"/>
    <w:tmpl w:val="FE6C04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2">
    <w:nsid w:val="696172D0"/>
    <w:multiLevelType w:val="hybridMultilevel"/>
    <w:tmpl w:val="D06C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15CC7"/>
    <w:multiLevelType w:val="hybridMultilevel"/>
    <w:tmpl w:val="0BD2D3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B334A2D"/>
    <w:multiLevelType w:val="hybridMultilevel"/>
    <w:tmpl w:val="EA84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05C97"/>
    <w:multiLevelType w:val="hybridMultilevel"/>
    <w:tmpl w:val="E88A9A26"/>
    <w:lvl w:ilvl="0" w:tplc="FAA4F97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D580ADD"/>
    <w:multiLevelType w:val="hybridMultilevel"/>
    <w:tmpl w:val="C07E48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D88403A"/>
    <w:multiLevelType w:val="hybridMultilevel"/>
    <w:tmpl w:val="C74E8DB8"/>
    <w:lvl w:ilvl="0" w:tplc="64EAE26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>
    <w:nsid w:val="6FC81E63"/>
    <w:multiLevelType w:val="hybridMultilevel"/>
    <w:tmpl w:val="CCF43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7AC4EBB"/>
    <w:multiLevelType w:val="hybridMultilevel"/>
    <w:tmpl w:val="EFC4D7DA"/>
    <w:lvl w:ilvl="0" w:tplc="A77CBABA">
      <w:start w:val="1"/>
      <w:numFmt w:val="upperRoman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8E53F73"/>
    <w:multiLevelType w:val="hybridMultilevel"/>
    <w:tmpl w:val="D59C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F742D"/>
    <w:multiLevelType w:val="hybridMultilevel"/>
    <w:tmpl w:val="C46C17B8"/>
    <w:lvl w:ilvl="0" w:tplc="83B40DEE">
      <w:start w:val="2025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2">
    <w:nsid w:val="7F006A68"/>
    <w:multiLevelType w:val="hybridMultilevel"/>
    <w:tmpl w:val="1400A62E"/>
    <w:lvl w:ilvl="0" w:tplc="36B8B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F094191"/>
    <w:multiLevelType w:val="hybridMultilevel"/>
    <w:tmpl w:val="9390938C"/>
    <w:lvl w:ilvl="0" w:tplc="99DAB0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FE003A1"/>
    <w:multiLevelType w:val="hybridMultilevel"/>
    <w:tmpl w:val="CC1A9746"/>
    <w:lvl w:ilvl="0" w:tplc="99DAB0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41"/>
  </w:num>
  <w:num w:numId="7">
    <w:abstractNumId w:val="34"/>
  </w:num>
  <w:num w:numId="8">
    <w:abstractNumId w:val="25"/>
  </w:num>
  <w:num w:numId="9">
    <w:abstractNumId w:val="26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1"/>
  </w:num>
  <w:num w:numId="14">
    <w:abstractNumId w:val="4"/>
  </w:num>
  <w:num w:numId="15">
    <w:abstractNumId w:val="2"/>
  </w:num>
  <w:num w:numId="16">
    <w:abstractNumId w:val="23"/>
  </w:num>
  <w:num w:numId="17">
    <w:abstractNumId w:val="2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9"/>
  </w:num>
  <w:num w:numId="21">
    <w:abstractNumId w:val="28"/>
  </w:num>
  <w:num w:numId="22">
    <w:abstractNumId w:val="5"/>
  </w:num>
  <w:num w:numId="23">
    <w:abstractNumId w:val="3"/>
  </w:num>
  <w:num w:numId="24">
    <w:abstractNumId w:val="42"/>
  </w:num>
  <w:num w:numId="25">
    <w:abstractNumId w:val="22"/>
  </w:num>
  <w:num w:numId="26">
    <w:abstractNumId w:val="30"/>
  </w:num>
  <w:num w:numId="27">
    <w:abstractNumId w:val="40"/>
  </w:num>
  <w:num w:numId="28">
    <w:abstractNumId w:val="6"/>
  </w:num>
  <w:num w:numId="29">
    <w:abstractNumId w:val="24"/>
  </w:num>
  <w:num w:numId="30">
    <w:abstractNumId w:val="37"/>
  </w:num>
  <w:num w:numId="31">
    <w:abstractNumId w:val="8"/>
  </w:num>
  <w:num w:numId="32">
    <w:abstractNumId w:val="29"/>
  </w:num>
  <w:num w:numId="33">
    <w:abstractNumId w:val="14"/>
  </w:num>
  <w:num w:numId="34">
    <w:abstractNumId w:val="35"/>
  </w:num>
  <w:num w:numId="35">
    <w:abstractNumId w:val="0"/>
  </w:num>
  <w:num w:numId="36">
    <w:abstractNumId w:val="38"/>
  </w:num>
  <w:num w:numId="37">
    <w:abstractNumId w:val="33"/>
  </w:num>
  <w:num w:numId="38">
    <w:abstractNumId w:val="36"/>
  </w:num>
  <w:num w:numId="39">
    <w:abstractNumId w:val="16"/>
  </w:num>
  <w:num w:numId="40">
    <w:abstractNumId w:val="32"/>
  </w:num>
  <w:num w:numId="41">
    <w:abstractNumId w:val="17"/>
  </w:num>
  <w:num w:numId="42">
    <w:abstractNumId w:val="19"/>
  </w:num>
  <w:num w:numId="43">
    <w:abstractNumId w:val="10"/>
  </w:num>
  <w:num w:numId="44">
    <w:abstractNumId w:val="11"/>
  </w:num>
  <w:num w:numId="45">
    <w:abstractNumId w:val="44"/>
  </w:num>
  <w:num w:numId="46">
    <w:abstractNumId w:val="4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E"/>
    <w:rsid w:val="00002BC1"/>
    <w:rsid w:val="0001651F"/>
    <w:rsid w:val="00016F0A"/>
    <w:rsid w:val="00020D2F"/>
    <w:rsid w:val="00021AAA"/>
    <w:rsid w:val="00023B0C"/>
    <w:rsid w:val="00036425"/>
    <w:rsid w:val="000403F4"/>
    <w:rsid w:val="00044B4A"/>
    <w:rsid w:val="00047BCB"/>
    <w:rsid w:val="00054706"/>
    <w:rsid w:val="000609CA"/>
    <w:rsid w:val="000648B3"/>
    <w:rsid w:val="00072052"/>
    <w:rsid w:val="000822DB"/>
    <w:rsid w:val="000869BE"/>
    <w:rsid w:val="00086ED2"/>
    <w:rsid w:val="000910DF"/>
    <w:rsid w:val="00097EE4"/>
    <w:rsid w:val="000A3DD3"/>
    <w:rsid w:val="000A41E8"/>
    <w:rsid w:val="000A5994"/>
    <w:rsid w:val="000A78F0"/>
    <w:rsid w:val="000B155B"/>
    <w:rsid w:val="000B1D6A"/>
    <w:rsid w:val="000B26AA"/>
    <w:rsid w:val="000B407E"/>
    <w:rsid w:val="000C521D"/>
    <w:rsid w:val="000C7172"/>
    <w:rsid w:val="000D00FB"/>
    <w:rsid w:val="000D1416"/>
    <w:rsid w:val="000D3656"/>
    <w:rsid w:val="000D7D43"/>
    <w:rsid w:val="000E0AF9"/>
    <w:rsid w:val="000E2E3C"/>
    <w:rsid w:val="000E62DF"/>
    <w:rsid w:val="000F4031"/>
    <w:rsid w:val="000F7811"/>
    <w:rsid w:val="000F7F57"/>
    <w:rsid w:val="0010105B"/>
    <w:rsid w:val="001025DC"/>
    <w:rsid w:val="00104A50"/>
    <w:rsid w:val="00104DEA"/>
    <w:rsid w:val="00107E92"/>
    <w:rsid w:val="00115CC4"/>
    <w:rsid w:val="001165A1"/>
    <w:rsid w:val="001165EF"/>
    <w:rsid w:val="00126A70"/>
    <w:rsid w:val="00131BA0"/>
    <w:rsid w:val="00134A47"/>
    <w:rsid w:val="00140C3D"/>
    <w:rsid w:val="001428E0"/>
    <w:rsid w:val="0014418B"/>
    <w:rsid w:val="00145B03"/>
    <w:rsid w:val="00152B50"/>
    <w:rsid w:val="00152D73"/>
    <w:rsid w:val="001563A1"/>
    <w:rsid w:val="001601BE"/>
    <w:rsid w:val="00170ABD"/>
    <w:rsid w:val="001712D1"/>
    <w:rsid w:val="001722AF"/>
    <w:rsid w:val="0017278E"/>
    <w:rsid w:val="0017588A"/>
    <w:rsid w:val="00180077"/>
    <w:rsid w:val="001819E8"/>
    <w:rsid w:val="00181F61"/>
    <w:rsid w:val="00183FD4"/>
    <w:rsid w:val="0018793A"/>
    <w:rsid w:val="001879D4"/>
    <w:rsid w:val="00190410"/>
    <w:rsid w:val="00192A51"/>
    <w:rsid w:val="001977BD"/>
    <w:rsid w:val="001A1D54"/>
    <w:rsid w:val="001A7435"/>
    <w:rsid w:val="001B00D2"/>
    <w:rsid w:val="001B145F"/>
    <w:rsid w:val="001B32BB"/>
    <w:rsid w:val="001B4333"/>
    <w:rsid w:val="001B46B7"/>
    <w:rsid w:val="001B47EE"/>
    <w:rsid w:val="001B6BF9"/>
    <w:rsid w:val="001B7460"/>
    <w:rsid w:val="001C3256"/>
    <w:rsid w:val="001C5F53"/>
    <w:rsid w:val="001D01A7"/>
    <w:rsid w:val="001D2DCE"/>
    <w:rsid w:val="001D39E5"/>
    <w:rsid w:val="001D5361"/>
    <w:rsid w:val="001D67DE"/>
    <w:rsid w:val="001E1F35"/>
    <w:rsid w:val="001E2BEA"/>
    <w:rsid w:val="001F2304"/>
    <w:rsid w:val="001F24E6"/>
    <w:rsid w:val="001F3D8A"/>
    <w:rsid w:val="0020761D"/>
    <w:rsid w:val="00211E81"/>
    <w:rsid w:val="0022220F"/>
    <w:rsid w:val="002247AD"/>
    <w:rsid w:val="002265C1"/>
    <w:rsid w:val="00226886"/>
    <w:rsid w:val="002301FD"/>
    <w:rsid w:val="002311EB"/>
    <w:rsid w:val="00232BFD"/>
    <w:rsid w:val="00232FF6"/>
    <w:rsid w:val="00235347"/>
    <w:rsid w:val="00236F57"/>
    <w:rsid w:val="00242322"/>
    <w:rsid w:val="002423D9"/>
    <w:rsid w:val="0024293D"/>
    <w:rsid w:val="00247252"/>
    <w:rsid w:val="00253430"/>
    <w:rsid w:val="00256A59"/>
    <w:rsid w:val="00261ADD"/>
    <w:rsid w:val="00262B0F"/>
    <w:rsid w:val="00265B99"/>
    <w:rsid w:val="00266168"/>
    <w:rsid w:val="00266BFC"/>
    <w:rsid w:val="00266E86"/>
    <w:rsid w:val="00270C2C"/>
    <w:rsid w:val="00272948"/>
    <w:rsid w:val="0027566C"/>
    <w:rsid w:val="002758DA"/>
    <w:rsid w:val="0028150B"/>
    <w:rsid w:val="002821EC"/>
    <w:rsid w:val="00284099"/>
    <w:rsid w:val="00284BCF"/>
    <w:rsid w:val="00285B09"/>
    <w:rsid w:val="002864FA"/>
    <w:rsid w:val="002A16EB"/>
    <w:rsid w:val="002A4502"/>
    <w:rsid w:val="002B2DC8"/>
    <w:rsid w:val="002B370B"/>
    <w:rsid w:val="002B7BCB"/>
    <w:rsid w:val="002C30BC"/>
    <w:rsid w:val="002C3D45"/>
    <w:rsid w:val="002D189F"/>
    <w:rsid w:val="002D51BE"/>
    <w:rsid w:val="002E5465"/>
    <w:rsid w:val="003018AA"/>
    <w:rsid w:val="0030515D"/>
    <w:rsid w:val="00307238"/>
    <w:rsid w:val="003078D0"/>
    <w:rsid w:val="003102D0"/>
    <w:rsid w:val="003122ED"/>
    <w:rsid w:val="00314395"/>
    <w:rsid w:val="00323BAA"/>
    <w:rsid w:val="0032552E"/>
    <w:rsid w:val="00331F78"/>
    <w:rsid w:val="003360B4"/>
    <w:rsid w:val="003371BF"/>
    <w:rsid w:val="003403C9"/>
    <w:rsid w:val="0034083F"/>
    <w:rsid w:val="0034383E"/>
    <w:rsid w:val="00346071"/>
    <w:rsid w:val="00350EEC"/>
    <w:rsid w:val="00350F97"/>
    <w:rsid w:val="00354CF6"/>
    <w:rsid w:val="00355C87"/>
    <w:rsid w:val="0035734A"/>
    <w:rsid w:val="0036288D"/>
    <w:rsid w:val="00365339"/>
    <w:rsid w:val="00367051"/>
    <w:rsid w:val="0036796B"/>
    <w:rsid w:val="0037365A"/>
    <w:rsid w:val="003756F3"/>
    <w:rsid w:val="00377A69"/>
    <w:rsid w:val="00381563"/>
    <w:rsid w:val="00384DA2"/>
    <w:rsid w:val="00387061"/>
    <w:rsid w:val="00387D0A"/>
    <w:rsid w:val="00394D30"/>
    <w:rsid w:val="003A2406"/>
    <w:rsid w:val="003A2BA1"/>
    <w:rsid w:val="003A60EC"/>
    <w:rsid w:val="003A61A4"/>
    <w:rsid w:val="003A6F96"/>
    <w:rsid w:val="003A71CC"/>
    <w:rsid w:val="003A71D2"/>
    <w:rsid w:val="003A72A4"/>
    <w:rsid w:val="003B1D87"/>
    <w:rsid w:val="003B33B8"/>
    <w:rsid w:val="003B3789"/>
    <w:rsid w:val="003B55BB"/>
    <w:rsid w:val="003C01FE"/>
    <w:rsid w:val="003C78C4"/>
    <w:rsid w:val="003D3BCA"/>
    <w:rsid w:val="003D4312"/>
    <w:rsid w:val="003D58B0"/>
    <w:rsid w:val="003D5B23"/>
    <w:rsid w:val="003E003F"/>
    <w:rsid w:val="003E2674"/>
    <w:rsid w:val="00402584"/>
    <w:rsid w:val="00407B12"/>
    <w:rsid w:val="00407FE4"/>
    <w:rsid w:val="00410E77"/>
    <w:rsid w:val="0041780F"/>
    <w:rsid w:val="00426D5F"/>
    <w:rsid w:val="00431594"/>
    <w:rsid w:val="0043232B"/>
    <w:rsid w:val="004337BC"/>
    <w:rsid w:val="00437CE3"/>
    <w:rsid w:val="0044012B"/>
    <w:rsid w:val="00451C14"/>
    <w:rsid w:val="00453D02"/>
    <w:rsid w:val="00454C08"/>
    <w:rsid w:val="00454CA6"/>
    <w:rsid w:val="00461940"/>
    <w:rsid w:val="00461E6F"/>
    <w:rsid w:val="00463437"/>
    <w:rsid w:val="00463BD5"/>
    <w:rsid w:val="00464506"/>
    <w:rsid w:val="00466AD9"/>
    <w:rsid w:val="0046713D"/>
    <w:rsid w:val="00471121"/>
    <w:rsid w:val="00473659"/>
    <w:rsid w:val="0048180B"/>
    <w:rsid w:val="0048528C"/>
    <w:rsid w:val="00485E6D"/>
    <w:rsid w:val="00491919"/>
    <w:rsid w:val="004A0D3C"/>
    <w:rsid w:val="004A4C8F"/>
    <w:rsid w:val="004A50CD"/>
    <w:rsid w:val="004B3BD9"/>
    <w:rsid w:val="004B4FCA"/>
    <w:rsid w:val="004B5455"/>
    <w:rsid w:val="004B5827"/>
    <w:rsid w:val="004B7263"/>
    <w:rsid w:val="004C0FE6"/>
    <w:rsid w:val="004C2B3C"/>
    <w:rsid w:val="004C2E3E"/>
    <w:rsid w:val="004D113D"/>
    <w:rsid w:val="004D1674"/>
    <w:rsid w:val="004D1764"/>
    <w:rsid w:val="004D3237"/>
    <w:rsid w:val="004E04D8"/>
    <w:rsid w:val="004E39A1"/>
    <w:rsid w:val="004E3C1A"/>
    <w:rsid w:val="004E5DF1"/>
    <w:rsid w:val="004E61C2"/>
    <w:rsid w:val="004E7B6F"/>
    <w:rsid w:val="004E7B9E"/>
    <w:rsid w:val="004F13BA"/>
    <w:rsid w:val="004F2B90"/>
    <w:rsid w:val="0050137A"/>
    <w:rsid w:val="00504A8E"/>
    <w:rsid w:val="005222E4"/>
    <w:rsid w:val="00524FD5"/>
    <w:rsid w:val="00526D94"/>
    <w:rsid w:val="0053290E"/>
    <w:rsid w:val="00534448"/>
    <w:rsid w:val="00534EDF"/>
    <w:rsid w:val="00535D30"/>
    <w:rsid w:val="00542276"/>
    <w:rsid w:val="00544789"/>
    <w:rsid w:val="00547403"/>
    <w:rsid w:val="0055067E"/>
    <w:rsid w:val="00555C4F"/>
    <w:rsid w:val="00555CDC"/>
    <w:rsid w:val="0056036C"/>
    <w:rsid w:val="0056202C"/>
    <w:rsid w:val="00563A18"/>
    <w:rsid w:val="00566330"/>
    <w:rsid w:val="00567416"/>
    <w:rsid w:val="00567EA9"/>
    <w:rsid w:val="00570A04"/>
    <w:rsid w:val="005821E5"/>
    <w:rsid w:val="00583FA6"/>
    <w:rsid w:val="005A2C29"/>
    <w:rsid w:val="005A7B3D"/>
    <w:rsid w:val="005B00BA"/>
    <w:rsid w:val="005B0822"/>
    <w:rsid w:val="005B0C08"/>
    <w:rsid w:val="005B1D52"/>
    <w:rsid w:val="005C0942"/>
    <w:rsid w:val="005C328A"/>
    <w:rsid w:val="005C77E9"/>
    <w:rsid w:val="005D0884"/>
    <w:rsid w:val="005D0A56"/>
    <w:rsid w:val="005D3F01"/>
    <w:rsid w:val="005D402B"/>
    <w:rsid w:val="005D5D0D"/>
    <w:rsid w:val="005D786B"/>
    <w:rsid w:val="005E0D85"/>
    <w:rsid w:val="005E2BB7"/>
    <w:rsid w:val="005E74DF"/>
    <w:rsid w:val="005F3DF0"/>
    <w:rsid w:val="00611CFB"/>
    <w:rsid w:val="00611DA9"/>
    <w:rsid w:val="00612A83"/>
    <w:rsid w:val="00615C17"/>
    <w:rsid w:val="00624736"/>
    <w:rsid w:val="0063038A"/>
    <w:rsid w:val="00630A3C"/>
    <w:rsid w:val="006322C8"/>
    <w:rsid w:val="0064004F"/>
    <w:rsid w:val="006419D4"/>
    <w:rsid w:val="006425E4"/>
    <w:rsid w:val="0065184F"/>
    <w:rsid w:val="00652232"/>
    <w:rsid w:val="00662CBC"/>
    <w:rsid w:val="00667343"/>
    <w:rsid w:val="00675426"/>
    <w:rsid w:val="0068037B"/>
    <w:rsid w:val="00684F4E"/>
    <w:rsid w:val="0068504B"/>
    <w:rsid w:val="00685547"/>
    <w:rsid w:val="00692C1F"/>
    <w:rsid w:val="00696326"/>
    <w:rsid w:val="006964FE"/>
    <w:rsid w:val="006A2A22"/>
    <w:rsid w:val="006A4019"/>
    <w:rsid w:val="006A4AEB"/>
    <w:rsid w:val="006A7CA1"/>
    <w:rsid w:val="006B08D5"/>
    <w:rsid w:val="006B203F"/>
    <w:rsid w:val="006B4F9F"/>
    <w:rsid w:val="006B5796"/>
    <w:rsid w:val="006B77BD"/>
    <w:rsid w:val="006B7B12"/>
    <w:rsid w:val="006B7F9B"/>
    <w:rsid w:val="006C1A52"/>
    <w:rsid w:val="006D098C"/>
    <w:rsid w:val="006D399F"/>
    <w:rsid w:val="006D60F0"/>
    <w:rsid w:val="006E3FAC"/>
    <w:rsid w:val="006E4605"/>
    <w:rsid w:val="006F13AE"/>
    <w:rsid w:val="006F4ACB"/>
    <w:rsid w:val="00705304"/>
    <w:rsid w:val="00705BE5"/>
    <w:rsid w:val="00707100"/>
    <w:rsid w:val="00712762"/>
    <w:rsid w:val="00714811"/>
    <w:rsid w:val="0071763A"/>
    <w:rsid w:val="00717F0F"/>
    <w:rsid w:val="00722694"/>
    <w:rsid w:val="00726D1C"/>
    <w:rsid w:val="00731EF2"/>
    <w:rsid w:val="007339B2"/>
    <w:rsid w:val="007372DD"/>
    <w:rsid w:val="007418F3"/>
    <w:rsid w:val="00742EEC"/>
    <w:rsid w:val="00743B39"/>
    <w:rsid w:val="00743C2F"/>
    <w:rsid w:val="00745DEE"/>
    <w:rsid w:val="00747445"/>
    <w:rsid w:val="00750253"/>
    <w:rsid w:val="00756F25"/>
    <w:rsid w:val="0076146E"/>
    <w:rsid w:val="007627AE"/>
    <w:rsid w:val="007665CB"/>
    <w:rsid w:val="00766655"/>
    <w:rsid w:val="007672BF"/>
    <w:rsid w:val="00771252"/>
    <w:rsid w:val="007739DD"/>
    <w:rsid w:val="00773F71"/>
    <w:rsid w:val="00774913"/>
    <w:rsid w:val="00774CAA"/>
    <w:rsid w:val="0077645E"/>
    <w:rsid w:val="00776AA3"/>
    <w:rsid w:val="0078093F"/>
    <w:rsid w:val="00782898"/>
    <w:rsid w:val="0078413F"/>
    <w:rsid w:val="00785CE8"/>
    <w:rsid w:val="007861FE"/>
    <w:rsid w:val="00790641"/>
    <w:rsid w:val="0079120E"/>
    <w:rsid w:val="007928E7"/>
    <w:rsid w:val="00792F4D"/>
    <w:rsid w:val="007A0CDB"/>
    <w:rsid w:val="007A57D4"/>
    <w:rsid w:val="007B0251"/>
    <w:rsid w:val="007B2C95"/>
    <w:rsid w:val="007B387F"/>
    <w:rsid w:val="007B577B"/>
    <w:rsid w:val="007B5B72"/>
    <w:rsid w:val="007B6E06"/>
    <w:rsid w:val="007C156D"/>
    <w:rsid w:val="007C6131"/>
    <w:rsid w:val="007C697A"/>
    <w:rsid w:val="007D0BF4"/>
    <w:rsid w:val="007D0C45"/>
    <w:rsid w:val="007D0F8B"/>
    <w:rsid w:val="007D12FC"/>
    <w:rsid w:val="007D36ED"/>
    <w:rsid w:val="007D58C4"/>
    <w:rsid w:val="007E5B15"/>
    <w:rsid w:val="007E67C3"/>
    <w:rsid w:val="007F1067"/>
    <w:rsid w:val="007F1C59"/>
    <w:rsid w:val="007F26F7"/>
    <w:rsid w:val="007F2BDA"/>
    <w:rsid w:val="007F783D"/>
    <w:rsid w:val="00802EDF"/>
    <w:rsid w:val="008040FB"/>
    <w:rsid w:val="00805846"/>
    <w:rsid w:val="008068ED"/>
    <w:rsid w:val="00812F9C"/>
    <w:rsid w:val="00816D22"/>
    <w:rsid w:val="008177CD"/>
    <w:rsid w:val="00831A6F"/>
    <w:rsid w:val="008327A4"/>
    <w:rsid w:val="00832C95"/>
    <w:rsid w:val="0083331F"/>
    <w:rsid w:val="0083446D"/>
    <w:rsid w:val="008408B1"/>
    <w:rsid w:val="00840F96"/>
    <w:rsid w:val="008463C0"/>
    <w:rsid w:val="00855633"/>
    <w:rsid w:val="008564EB"/>
    <w:rsid w:val="0086311D"/>
    <w:rsid w:val="00864BEE"/>
    <w:rsid w:val="008706BA"/>
    <w:rsid w:val="008720B8"/>
    <w:rsid w:val="00877387"/>
    <w:rsid w:val="00881159"/>
    <w:rsid w:val="008902B1"/>
    <w:rsid w:val="00892BD1"/>
    <w:rsid w:val="00893DCE"/>
    <w:rsid w:val="008956CA"/>
    <w:rsid w:val="00896065"/>
    <w:rsid w:val="0089741F"/>
    <w:rsid w:val="0089784B"/>
    <w:rsid w:val="008A6225"/>
    <w:rsid w:val="008A636D"/>
    <w:rsid w:val="008B0967"/>
    <w:rsid w:val="008B0C02"/>
    <w:rsid w:val="008B6E41"/>
    <w:rsid w:val="008C05EE"/>
    <w:rsid w:val="008C1E7C"/>
    <w:rsid w:val="008C52DE"/>
    <w:rsid w:val="008D7337"/>
    <w:rsid w:val="008D7E76"/>
    <w:rsid w:val="008E2D69"/>
    <w:rsid w:val="008F41EE"/>
    <w:rsid w:val="008F5747"/>
    <w:rsid w:val="008F72A2"/>
    <w:rsid w:val="0090392A"/>
    <w:rsid w:val="00904DDA"/>
    <w:rsid w:val="009059A2"/>
    <w:rsid w:val="00907153"/>
    <w:rsid w:val="00910268"/>
    <w:rsid w:val="00912BFB"/>
    <w:rsid w:val="009137AA"/>
    <w:rsid w:val="009202AC"/>
    <w:rsid w:val="00923405"/>
    <w:rsid w:val="00924791"/>
    <w:rsid w:val="00926248"/>
    <w:rsid w:val="009303A4"/>
    <w:rsid w:val="00931F9B"/>
    <w:rsid w:val="00934E98"/>
    <w:rsid w:val="00937B8D"/>
    <w:rsid w:val="00951924"/>
    <w:rsid w:val="00952A76"/>
    <w:rsid w:val="00952F2D"/>
    <w:rsid w:val="00956DE6"/>
    <w:rsid w:val="00960546"/>
    <w:rsid w:val="0096133A"/>
    <w:rsid w:val="00971DA9"/>
    <w:rsid w:val="00972EB0"/>
    <w:rsid w:val="00972F57"/>
    <w:rsid w:val="00973296"/>
    <w:rsid w:val="009805C3"/>
    <w:rsid w:val="00985703"/>
    <w:rsid w:val="00986F23"/>
    <w:rsid w:val="00987198"/>
    <w:rsid w:val="00990499"/>
    <w:rsid w:val="00992325"/>
    <w:rsid w:val="00992D30"/>
    <w:rsid w:val="00996EFC"/>
    <w:rsid w:val="009A1FA9"/>
    <w:rsid w:val="009A5224"/>
    <w:rsid w:val="009A7A19"/>
    <w:rsid w:val="009B4D4E"/>
    <w:rsid w:val="009B5C94"/>
    <w:rsid w:val="009D0CA0"/>
    <w:rsid w:val="009D54B2"/>
    <w:rsid w:val="009D57FF"/>
    <w:rsid w:val="009D59B4"/>
    <w:rsid w:val="009D5F09"/>
    <w:rsid w:val="009E351B"/>
    <w:rsid w:val="009E652A"/>
    <w:rsid w:val="009E6F4A"/>
    <w:rsid w:val="009F4931"/>
    <w:rsid w:val="009F5A15"/>
    <w:rsid w:val="009F707D"/>
    <w:rsid w:val="009F74C2"/>
    <w:rsid w:val="00A00C37"/>
    <w:rsid w:val="00A020B9"/>
    <w:rsid w:val="00A117C7"/>
    <w:rsid w:val="00A15766"/>
    <w:rsid w:val="00A21576"/>
    <w:rsid w:val="00A24CEA"/>
    <w:rsid w:val="00A26FED"/>
    <w:rsid w:val="00A348F4"/>
    <w:rsid w:val="00A37080"/>
    <w:rsid w:val="00A42E90"/>
    <w:rsid w:val="00A4312F"/>
    <w:rsid w:val="00A431B5"/>
    <w:rsid w:val="00A442C2"/>
    <w:rsid w:val="00A44CFD"/>
    <w:rsid w:val="00A450DD"/>
    <w:rsid w:val="00A452CA"/>
    <w:rsid w:val="00A45999"/>
    <w:rsid w:val="00A5471B"/>
    <w:rsid w:val="00A55664"/>
    <w:rsid w:val="00A559F8"/>
    <w:rsid w:val="00A62374"/>
    <w:rsid w:val="00A65670"/>
    <w:rsid w:val="00A72292"/>
    <w:rsid w:val="00A72D8D"/>
    <w:rsid w:val="00A8210D"/>
    <w:rsid w:val="00A827B7"/>
    <w:rsid w:val="00A82E68"/>
    <w:rsid w:val="00A83FAD"/>
    <w:rsid w:val="00A85090"/>
    <w:rsid w:val="00A924FF"/>
    <w:rsid w:val="00A94C06"/>
    <w:rsid w:val="00A94DCA"/>
    <w:rsid w:val="00A969C9"/>
    <w:rsid w:val="00AA2B93"/>
    <w:rsid w:val="00AA41D4"/>
    <w:rsid w:val="00AB259E"/>
    <w:rsid w:val="00AB3B49"/>
    <w:rsid w:val="00AC0AAB"/>
    <w:rsid w:val="00AC1288"/>
    <w:rsid w:val="00AC189A"/>
    <w:rsid w:val="00AC19ED"/>
    <w:rsid w:val="00AC5F0F"/>
    <w:rsid w:val="00AD0335"/>
    <w:rsid w:val="00AD2393"/>
    <w:rsid w:val="00AD46CF"/>
    <w:rsid w:val="00AD4C60"/>
    <w:rsid w:val="00AF1BCA"/>
    <w:rsid w:val="00AF72BA"/>
    <w:rsid w:val="00B0161C"/>
    <w:rsid w:val="00B02521"/>
    <w:rsid w:val="00B02792"/>
    <w:rsid w:val="00B02CE8"/>
    <w:rsid w:val="00B074AD"/>
    <w:rsid w:val="00B114B7"/>
    <w:rsid w:val="00B11CB4"/>
    <w:rsid w:val="00B139C3"/>
    <w:rsid w:val="00B14A9A"/>
    <w:rsid w:val="00B14B76"/>
    <w:rsid w:val="00B17F04"/>
    <w:rsid w:val="00B2498C"/>
    <w:rsid w:val="00B249E7"/>
    <w:rsid w:val="00B24AFF"/>
    <w:rsid w:val="00B263CA"/>
    <w:rsid w:val="00B2708B"/>
    <w:rsid w:val="00B45142"/>
    <w:rsid w:val="00B57544"/>
    <w:rsid w:val="00B624E7"/>
    <w:rsid w:val="00B67227"/>
    <w:rsid w:val="00B7024B"/>
    <w:rsid w:val="00B72C91"/>
    <w:rsid w:val="00B75347"/>
    <w:rsid w:val="00B76580"/>
    <w:rsid w:val="00B80512"/>
    <w:rsid w:val="00B8221A"/>
    <w:rsid w:val="00B824CC"/>
    <w:rsid w:val="00B844E4"/>
    <w:rsid w:val="00B900EF"/>
    <w:rsid w:val="00B90D7D"/>
    <w:rsid w:val="00B94094"/>
    <w:rsid w:val="00B96288"/>
    <w:rsid w:val="00B96AE5"/>
    <w:rsid w:val="00BA1BAF"/>
    <w:rsid w:val="00BB086D"/>
    <w:rsid w:val="00BB2068"/>
    <w:rsid w:val="00BB45DA"/>
    <w:rsid w:val="00BB493E"/>
    <w:rsid w:val="00BB5165"/>
    <w:rsid w:val="00BB587F"/>
    <w:rsid w:val="00BB6BF2"/>
    <w:rsid w:val="00BC0DC8"/>
    <w:rsid w:val="00BC58EF"/>
    <w:rsid w:val="00BC6929"/>
    <w:rsid w:val="00BD19E6"/>
    <w:rsid w:val="00BE232C"/>
    <w:rsid w:val="00BE37E1"/>
    <w:rsid w:val="00BE7674"/>
    <w:rsid w:val="00BF41DA"/>
    <w:rsid w:val="00BF6B7F"/>
    <w:rsid w:val="00C1423B"/>
    <w:rsid w:val="00C14CA8"/>
    <w:rsid w:val="00C159E3"/>
    <w:rsid w:val="00C17D0A"/>
    <w:rsid w:val="00C20C5B"/>
    <w:rsid w:val="00C21694"/>
    <w:rsid w:val="00C216EC"/>
    <w:rsid w:val="00C24490"/>
    <w:rsid w:val="00C25A43"/>
    <w:rsid w:val="00C30772"/>
    <w:rsid w:val="00C312F6"/>
    <w:rsid w:val="00C40132"/>
    <w:rsid w:val="00C44A3D"/>
    <w:rsid w:val="00C45678"/>
    <w:rsid w:val="00C46651"/>
    <w:rsid w:val="00C46FC6"/>
    <w:rsid w:val="00C47FBE"/>
    <w:rsid w:val="00C52534"/>
    <w:rsid w:val="00C538B1"/>
    <w:rsid w:val="00C54913"/>
    <w:rsid w:val="00C62C9C"/>
    <w:rsid w:val="00C67D06"/>
    <w:rsid w:val="00C71135"/>
    <w:rsid w:val="00C72FE3"/>
    <w:rsid w:val="00C7457C"/>
    <w:rsid w:val="00C759E3"/>
    <w:rsid w:val="00C80F32"/>
    <w:rsid w:val="00C81314"/>
    <w:rsid w:val="00C81517"/>
    <w:rsid w:val="00C82564"/>
    <w:rsid w:val="00C873CC"/>
    <w:rsid w:val="00C87C96"/>
    <w:rsid w:val="00C942D7"/>
    <w:rsid w:val="00C94B08"/>
    <w:rsid w:val="00CA1ABB"/>
    <w:rsid w:val="00CB0CC1"/>
    <w:rsid w:val="00CB51AA"/>
    <w:rsid w:val="00CB5D04"/>
    <w:rsid w:val="00CC0B5E"/>
    <w:rsid w:val="00CC0CCE"/>
    <w:rsid w:val="00CC0D29"/>
    <w:rsid w:val="00CC1272"/>
    <w:rsid w:val="00CD151A"/>
    <w:rsid w:val="00CD3370"/>
    <w:rsid w:val="00CD4C86"/>
    <w:rsid w:val="00CD5D4B"/>
    <w:rsid w:val="00CE0569"/>
    <w:rsid w:val="00CE5113"/>
    <w:rsid w:val="00CE7D44"/>
    <w:rsid w:val="00CF0606"/>
    <w:rsid w:val="00CF7537"/>
    <w:rsid w:val="00D040E8"/>
    <w:rsid w:val="00D049D6"/>
    <w:rsid w:val="00D21618"/>
    <w:rsid w:val="00D23E06"/>
    <w:rsid w:val="00D24899"/>
    <w:rsid w:val="00D272CF"/>
    <w:rsid w:val="00D33C0A"/>
    <w:rsid w:val="00D343F2"/>
    <w:rsid w:val="00D37273"/>
    <w:rsid w:val="00D41143"/>
    <w:rsid w:val="00D4121B"/>
    <w:rsid w:val="00D4415B"/>
    <w:rsid w:val="00D465DE"/>
    <w:rsid w:val="00D5093E"/>
    <w:rsid w:val="00D51E27"/>
    <w:rsid w:val="00D52109"/>
    <w:rsid w:val="00D54BF5"/>
    <w:rsid w:val="00D577AE"/>
    <w:rsid w:val="00D6131C"/>
    <w:rsid w:val="00D614AD"/>
    <w:rsid w:val="00D73287"/>
    <w:rsid w:val="00D73928"/>
    <w:rsid w:val="00D7531D"/>
    <w:rsid w:val="00D77E98"/>
    <w:rsid w:val="00D77F4E"/>
    <w:rsid w:val="00D8500A"/>
    <w:rsid w:val="00D932EE"/>
    <w:rsid w:val="00DA1ABF"/>
    <w:rsid w:val="00DA4125"/>
    <w:rsid w:val="00DA5471"/>
    <w:rsid w:val="00DB3213"/>
    <w:rsid w:val="00DB4EE8"/>
    <w:rsid w:val="00DC3BC5"/>
    <w:rsid w:val="00DC44ED"/>
    <w:rsid w:val="00DE0A8E"/>
    <w:rsid w:val="00DE478D"/>
    <w:rsid w:val="00DE76B2"/>
    <w:rsid w:val="00DF660E"/>
    <w:rsid w:val="00DF7A90"/>
    <w:rsid w:val="00E045E0"/>
    <w:rsid w:val="00E1049E"/>
    <w:rsid w:val="00E11F19"/>
    <w:rsid w:val="00E14F50"/>
    <w:rsid w:val="00E15133"/>
    <w:rsid w:val="00E16C5E"/>
    <w:rsid w:val="00E20B91"/>
    <w:rsid w:val="00E219E7"/>
    <w:rsid w:val="00E23BD7"/>
    <w:rsid w:val="00E24419"/>
    <w:rsid w:val="00E32184"/>
    <w:rsid w:val="00E34C09"/>
    <w:rsid w:val="00E34CD2"/>
    <w:rsid w:val="00E36026"/>
    <w:rsid w:val="00E4150E"/>
    <w:rsid w:val="00E4727D"/>
    <w:rsid w:val="00E5574C"/>
    <w:rsid w:val="00E5675C"/>
    <w:rsid w:val="00E5737A"/>
    <w:rsid w:val="00E62655"/>
    <w:rsid w:val="00E62C4F"/>
    <w:rsid w:val="00E65CFA"/>
    <w:rsid w:val="00E72550"/>
    <w:rsid w:val="00E7473C"/>
    <w:rsid w:val="00E807CF"/>
    <w:rsid w:val="00E81DBE"/>
    <w:rsid w:val="00E9473C"/>
    <w:rsid w:val="00E964EC"/>
    <w:rsid w:val="00EA64D2"/>
    <w:rsid w:val="00EB4E0C"/>
    <w:rsid w:val="00EC4924"/>
    <w:rsid w:val="00EC6117"/>
    <w:rsid w:val="00EC6E05"/>
    <w:rsid w:val="00ED4D03"/>
    <w:rsid w:val="00ED5005"/>
    <w:rsid w:val="00ED6778"/>
    <w:rsid w:val="00ED70CA"/>
    <w:rsid w:val="00ED77AE"/>
    <w:rsid w:val="00EE04CD"/>
    <w:rsid w:val="00EE1630"/>
    <w:rsid w:val="00EE29B8"/>
    <w:rsid w:val="00EF044D"/>
    <w:rsid w:val="00EF1340"/>
    <w:rsid w:val="00EF3AB0"/>
    <w:rsid w:val="00EF66C6"/>
    <w:rsid w:val="00EF6C77"/>
    <w:rsid w:val="00F045A7"/>
    <w:rsid w:val="00F1021E"/>
    <w:rsid w:val="00F10CF7"/>
    <w:rsid w:val="00F219CA"/>
    <w:rsid w:val="00F31503"/>
    <w:rsid w:val="00F33BB8"/>
    <w:rsid w:val="00F36742"/>
    <w:rsid w:val="00F430AD"/>
    <w:rsid w:val="00F553CB"/>
    <w:rsid w:val="00F6149D"/>
    <w:rsid w:val="00F62949"/>
    <w:rsid w:val="00F63342"/>
    <w:rsid w:val="00F65AA2"/>
    <w:rsid w:val="00F67F7C"/>
    <w:rsid w:val="00F7321C"/>
    <w:rsid w:val="00F765CE"/>
    <w:rsid w:val="00F77ED1"/>
    <w:rsid w:val="00F86A0A"/>
    <w:rsid w:val="00F87B75"/>
    <w:rsid w:val="00F90D71"/>
    <w:rsid w:val="00F9363D"/>
    <w:rsid w:val="00F97DDC"/>
    <w:rsid w:val="00FA1158"/>
    <w:rsid w:val="00FA1B27"/>
    <w:rsid w:val="00FA32DE"/>
    <w:rsid w:val="00FA4A6A"/>
    <w:rsid w:val="00FB1A7D"/>
    <w:rsid w:val="00FB1F55"/>
    <w:rsid w:val="00FB4D49"/>
    <w:rsid w:val="00FB72D7"/>
    <w:rsid w:val="00FC0718"/>
    <w:rsid w:val="00FC5046"/>
    <w:rsid w:val="00FC64F7"/>
    <w:rsid w:val="00FC6991"/>
    <w:rsid w:val="00FC7877"/>
    <w:rsid w:val="00FD062B"/>
    <w:rsid w:val="00FD4125"/>
    <w:rsid w:val="00FD7D83"/>
    <w:rsid w:val="00FE1CE9"/>
    <w:rsid w:val="00FE49B3"/>
    <w:rsid w:val="00FE764D"/>
    <w:rsid w:val="00FF16AE"/>
    <w:rsid w:val="00FF2816"/>
    <w:rsid w:val="00FF2F6E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uiPriority w:val="99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81517"/>
  </w:style>
  <w:style w:type="character" w:customStyle="1" w:styleId="20">
    <w:name w:val="Заголовок 2 Знак"/>
    <w:basedOn w:val="a0"/>
    <w:link w:val="2"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16D22"/>
    <w:rPr>
      <w:b/>
      <w:bCs/>
      <w:sz w:val="28"/>
      <w:szCs w:val="28"/>
    </w:rPr>
  </w:style>
  <w:style w:type="paragraph" w:styleId="af2">
    <w:name w:val="Title"/>
    <w:basedOn w:val="a"/>
    <w:link w:val="af3"/>
    <w:qFormat/>
    <w:rsid w:val="00816D22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816D22"/>
    <w:rPr>
      <w:b/>
      <w:sz w:val="24"/>
    </w:rPr>
  </w:style>
  <w:style w:type="paragraph" w:customStyle="1" w:styleId="ConsPlusNormal">
    <w:name w:val="ConsPlusNormal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annotation text"/>
    <w:basedOn w:val="a"/>
    <w:link w:val="af5"/>
    <w:uiPriority w:val="99"/>
    <w:unhideWhenUsed/>
    <w:rsid w:val="0018793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18793A"/>
    <w:rPr>
      <w:rFonts w:asciiTheme="minorHAnsi" w:eastAsiaTheme="minorHAnsi" w:hAnsiTheme="minorHAnsi" w:cstheme="minorBidi"/>
      <w:lang w:eastAsia="en-US"/>
    </w:rPr>
  </w:style>
  <w:style w:type="paragraph" w:styleId="af6">
    <w:name w:val="footer"/>
    <w:basedOn w:val="a"/>
    <w:link w:val="af7"/>
    <w:uiPriority w:val="99"/>
    <w:rsid w:val="0007205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2052"/>
  </w:style>
  <w:style w:type="character" w:customStyle="1" w:styleId="a4">
    <w:name w:val="Верхний колонтитул Знак"/>
    <w:basedOn w:val="a0"/>
    <w:link w:val="a3"/>
    <w:uiPriority w:val="99"/>
    <w:rsid w:val="00072052"/>
  </w:style>
  <w:style w:type="paragraph" w:customStyle="1" w:styleId="ConsPlusNonformat">
    <w:name w:val="ConsPlusNonformat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F753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F75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F7537"/>
  </w:style>
  <w:style w:type="paragraph" w:styleId="af8">
    <w:name w:val="annotation subject"/>
    <w:basedOn w:val="af4"/>
    <w:next w:val="af4"/>
    <w:link w:val="af9"/>
    <w:uiPriority w:val="99"/>
    <w:unhideWhenUsed/>
    <w:rsid w:val="00CF7537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CF7537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1">
    <w:name w:val="consplusnormal1"/>
    <w:basedOn w:val="a"/>
    <w:rsid w:val="00BC6929"/>
    <w:pPr>
      <w:overflowPunct/>
      <w:autoSpaceDN/>
      <w:adjustRightInd/>
      <w:ind w:firstLine="720"/>
      <w:textAlignment w:val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uiPriority w:val="99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81517"/>
  </w:style>
  <w:style w:type="character" w:customStyle="1" w:styleId="20">
    <w:name w:val="Заголовок 2 Знак"/>
    <w:basedOn w:val="a0"/>
    <w:link w:val="2"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16D22"/>
    <w:rPr>
      <w:b/>
      <w:bCs/>
      <w:sz w:val="28"/>
      <w:szCs w:val="28"/>
    </w:rPr>
  </w:style>
  <w:style w:type="paragraph" w:styleId="af2">
    <w:name w:val="Title"/>
    <w:basedOn w:val="a"/>
    <w:link w:val="af3"/>
    <w:qFormat/>
    <w:rsid w:val="00816D22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816D22"/>
    <w:rPr>
      <w:b/>
      <w:sz w:val="24"/>
    </w:rPr>
  </w:style>
  <w:style w:type="paragraph" w:customStyle="1" w:styleId="ConsPlusNormal">
    <w:name w:val="ConsPlusNormal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annotation text"/>
    <w:basedOn w:val="a"/>
    <w:link w:val="af5"/>
    <w:uiPriority w:val="99"/>
    <w:unhideWhenUsed/>
    <w:rsid w:val="0018793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18793A"/>
    <w:rPr>
      <w:rFonts w:asciiTheme="minorHAnsi" w:eastAsiaTheme="minorHAnsi" w:hAnsiTheme="minorHAnsi" w:cstheme="minorBidi"/>
      <w:lang w:eastAsia="en-US"/>
    </w:rPr>
  </w:style>
  <w:style w:type="paragraph" w:styleId="af6">
    <w:name w:val="footer"/>
    <w:basedOn w:val="a"/>
    <w:link w:val="af7"/>
    <w:uiPriority w:val="99"/>
    <w:rsid w:val="0007205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2052"/>
  </w:style>
  <w:style w:type="character" w:customStyle="1" w:styleId="a4">
    <w:name w:val="Верхний колонтитул Знак"/>
    <w:basedOn w:val="a0"/>
    <w:link w:val="a3"/>
    <w:uiPriority w:val="99"/>
    <w:rsid w:val="00072052"/>
  </w:style>
  <w:style w:type="paragraph" w:customStyle="1" w:styleId="ConsPlusNonformat">
    <w:name w:val="ConsPlusNonformat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F753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F75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F7537"/>
  </w:style>
  <w:style w:type="paragraph" w:styleId="af8">
    <w:name w:val="annotation subject"/>
    <w:basedOn w:val="af4"/>
    <w:next w:val="af4"/>
    <w:link w:val="af9"/>
    <w:uiPriority w:val="99"/>
    <w:unhideWhenUsed/>
    <w:rsid w:val="00CF7537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CF7537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1">
    <w:name w:val="consplusnormal1"/>
    <w:basedOn w:val="a"/>
    <w:rsid w:val="00BC6929"/>
    <w:pPr>
      <w:overflowPunct/>
      <w:autoSpaceDN/>
      <w:adjustRightInd/>
      <w:ind w:firstLine="720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serv\&#1054;&#1073;&#1097;&#1072;&#1103;%20&#1087;&#1072;&#1087;&#1082;&#1072;\&#1042;&#1086;&#1088;&#1086;&#1087;&#1072;&#1077;&#1074;%20&#1040;.&#1040;\&#1057;&#1072;&#1092;&#1086;&#1085;&#1086;&#1074;&#1072;%20&#1040;&#1085;&#1072;&#1089;&#1090;&#1072;&#1089;&#1080;&#1103;\&#1053;&#1086;&#1074;&#1072;&#1103;%20&#1087;&#1072;&#1087;&#1082;&#1072;\&#8470;%20630%20&#1054;&#1073;%20&#1091;&#1090;&#1074;&#1077;&#1088;&#1078;&#1076;&#1077;&#1085;&#1080;&#1080;%20&#1055;&#1086;&#1088;&#1103;&#1076;&#1082;&#1072;%20&#1088;&#1072;&#1079;&#1088;&#1072;&#1073;&#1086;&#1090;&#1082;&#1080;,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74;%20&#1050;&#1088;&#1072;&#1089;&#1085;&#1086;&#1072;&#1088;&#1084;&#1077;&#1081;&#1089;&#1082;&#1086;&#1084;%20&#1084;&#1091;&#1085;&#1080;&#1094;&#1080;&#1087;&#1072;&#1083;&#1100;&#1085;&#1086;&#1084;%20&#1088;&#1072;&#1081;&#1086;&#1085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serv\&#1054;&#1073;&#1097;&#1072;&#1103;%20&#1087;&#1072;&#1087;&#1082;&#1072;\&#1042;&#1086;&#1088;&#1086;&#1087;&#1072;&#1077;&#1074;%20&#1040;.&#1040;\&#1057;&#1072;&#1092;&#1086;&#1085;&#1086;&#1074;&#1072;%20&#1040;&#1085;&#1072;&#1089;&#1090;&#1072;&#1089;&#1080;&#1103;\&#1053;&#1086;&#1074;&#1072;&#1103;%20&#1087;&#1072;&#1087;&#1082;&#1072;\&#8470;%20630%20&#1054;&#1073;%20&#1091;&#1090;&#1074;&#1077;&#1088;&#1078;&#1076;&#1077;&#1085;&#1080;&#1080;%20&#1055;&#1086;&#1088;&#1103;&#1076;&#1082;&#1072;%20&#1088;&#1072;&#1079;&#1088;&#1072;&#1073;&#1086;&#1090;&#1082;&#1080;,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74;%20&#1050;&#1088;&#1072;&#1089;&#1085;&#1086;&#1072;&#1088;&#1084;&#1077;&#1081;&#1089;&#1082;&#1086;&#1084;%20&#1084;&#1091;&#1085;&#1080;&#1094;&#1080;&#1087;&#1072;&#1083;&#1100;&#1085;&#1086;&#1084;%20&#1088;&#1072;&#1081;&#1086;&#1085;&#1077;.docx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7D06-EDE9-4BFE-B4E2-BAA3AA4C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2663</TotalTime>
  <Pages>1</Pages>
  <Words>7764</Words>
  <Characters>44257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Ринат</cp:lastModifiedBy>
  <cp:revision>48</cp:revision>
  <cp:lastPrinted>2026-02-04T11:06:00Z</cp:lastPrinted>
  <dcterms:created xsi:type="dcterms:W3CDTF">2026-01-26T06:03:00Z</dcterms:created>
  <dcterms:modified xsi:type="dcterms:W3CDTF">2026-02-18T04:18:00Z</dcterms:modified>
</cp:coreProperties>
</file>